
<file path=[Content_Types].xml><?xml version="1.0" encoding="utf-8"?>
<Types xmlns="http://schemas.openxmlformats.org/package/2006/content-types">
  <Default Extension="bin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9"/>
        <w:gridCol w:w="865"/>
        <w:gridCol w:w="284"/>
        <w:gridCol w:w="4267"/>
        <w:gridCol w:w="143"/>
      </w:tblGrid>
      <w:tr w:rsidR="003805FA" w14:paraId="67C1DD2D" w14:textId="77777777">
        <w:trPr>
          <w:trHeight w:hRule="exact" w:val="709"/>
        </w:trPr>
        <w:tc>
          <w:tcPr>
            <w:tcW w:w="4679" w:type="dxa"/>
          </w:tcPr>
          <w:p w14:paraId="23D70EED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C645D9D" w14:textId="77777777" w:rsidR="003805FA" w:rsidRDefault="006A735F">
            <w:r>
              <w:rPr>
                <w:noProof/>
              </w:rPr>
              <w:drawing>
                <wp:inline distT="0" distB="0" distL="0" distR="0" wp14:anchorId="360ADC53" wp14:editId="59B31FD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0364628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0167F667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53" w:type="dxa"/>
          </w:tcPr>
          <w:p w14:paraId="0C6480E6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06B1A2DE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5A3ED878" w14:textId="77777777">
        <w:trPr>
          <w:trHeight w:hRule="exact" w:val="142"/>
        </w:trPr>
        <w:tc>
          <w:tcPr>
            <w:tcW w:w="4679" w:type="dxa"/>
          </w:tcPr>
          <w:p w14:paraId="134EE439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14:paraId="54962AD5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1FF61C33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53" w:type="dxa"/>
          </w:tcPr>
          <w:p w14:paraId="3FA49CCE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920613B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7156F1A6" w14:textId="77777777">
        <w:trPr>
          <w:trHeight w:hRule="exact" w:val="284"/>
        </w:trPr>
        <w:tc>
          <w:tcPr>
            <w:tcW w:w="10221" w:type="dxa"/>
            <w:gridSpan w:val="5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8034ABC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3805FA" w14:paraId="6E074EA5" w14:textId="77777777">
        <w:trPr>
          <w:trHeight w:hRule="exact" w:val="142"/>
        </w:trPr>
        <w:tc>
          <w:tcPr>
            <w:tcW w:w="4679" w:type="dxa"/>
          </w:tcPr>
          <w:p w14:paraId="2F8167F7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14:paraId="127E2F8C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0DF2C5E9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53" w:type="dxa"/>
          </w:tcPr>
          <w:p w14:paraId="359F2A07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361C12BB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3C3FC7C5" w14:textId="77777777">
        <w:trPr>
          <w:trHeight w:hRule="exact" w:val="1276"/>
        </w:trPr>
        <w:tc>
          <w:tcPr>
            <w:tcW w:w="10221" w:type="dxa"/>
            <w:gridSpan w:val="5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961116B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ОБРАЗОВАТЕЛЬНОЕУЧРЕЖДЕНИЕ ВЫСШЕГО ОБРАЗОВАНИЯ</w:t>
            </w:r>
          </w:p>
          <w:p w14:paraId="0BE60AEB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14:paraId="133D9312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3805FA" w14:paraId="73551306" w14:textId="77777777">
        <w:trPr>
          <w:trHeight w:hRule="exact" w:val="2268"/>
        </w:trPr>
        <w:tc>
          <w:tcPr>
            <w:tcW w:w="4679" w:type="dxa"/>
          </w:tcPr>
          <w:p w14:paraId="75DFAD2D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14:paraId="210384AC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1F056E90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53" w:type="dxa"/>
          </w:tcPr>
          <w:p w14:paraId="2E6F4701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E03D025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1E298661" w14:textId="77777777">
        <w:trPr>
          <w:trHeight w:hRule="exact" w:val="597"/>
        </w:trPr>
        <w:tc>
          <w:tcPr>
            <w:tcW w:w="10221" w:type="dxa"/>
            <w:gridSpan w:val="5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21C7C97D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ФОНД ОЦЕНОЧНЫХ СРЕДСТВ</w:t>
            </w:r>
          </w:p>
          <w:p w14:paraId="08898114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для проведения текущей и промежуточной аттестации</w:t>
            </w:r>
          </w:p>
        </w:tc>
      </w:tr>
      <w:tr w:rsidR="003805FA" w14:paraId="5F409E7E" w14:textId="77777777">
        <w:trPr>
          <w:trHeight w:hRule="exact" w:val="1954"/>
        </w:trPr>
        <w:tc>
          <w:tcPr>
            <w:tcW w:w="10221" w:type="dxa"/>
            <w:gridSpan w:val="5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3A14EDDD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Приложение 1 к рабочей программе дисциплины</w:t>
            </w:r>
          </w:p>
          <w:p w14:paraId="4FF5FAB8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«БИОТЕХНОЛОГИЯ ЖИРОВ, УГЛЕВОДОВ И БИОЛОГИЧЕСКИ-АКТИВНЫХ ДОБАВОК»</w:t>
            </w:r>
          </w:p>
          <w:p w14:paraId="2AA050F8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студентов направления</w:t>
            </w:r>
          </w:p>
          <w:p w14:paraId="634EF1B0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19.03.01 БИОТЕХНОЛОГИЯ</w:t>
            </w:r>
          </w:p>
          <w:p w14:paraId="669AE499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19.03.01 Процессы и оборудование биотехнологии</w:t>
            </w:r>
          </w:p>
        </w:tc>
      </w:tr>
      <w:tr w:rsidR="003805FA" w14:paraId="0D284631" w14:textId="77777777">
        <w:trPr>
          <w:trHeight w:hRule="exact" w:val="284"/>
        </w:trPr>
        <w:tc>
          <w:tcPr>
            <w:tcW w:w="10221" w:type="dxa"/>
            <w:gridSpan w:val="5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D0D2A9A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Составитель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кандидат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наук,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доцент__________________________Тупольских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Татьяна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Ильи</w:t>
            </w:r>
            <w:r>
              <w:rPr>
                <w:color w:val="000000"/>
                <w:sz w:val="24"/>
                <w:szCs w:val="24"/>
              </w:rPr>
              <w:t>нична</w:t>
            </w:r>
            <w:r>
              <w:t xml:space="preserve"> </w:t>
            </w:r>
          </w:p>
        </w:tc>
      </w:tr>
      <w:tr w:rsidR="003805FA" w14:paraId="35DE2400" w14:textId="77777777">
        <w:trPr>
          <w:trHeight w:hRule="exact" w:val="284"/>
        </w:trPr>
        <w:tc>
          <w:tcPr>
            <w:tcW w:w="10221" w:type="dxa"/>
            <w:gridSpan w:val="5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D197D06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Составитель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к.т.н.,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доцент__________________________Кобыляцкий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П.С.</w:t>
            </w:r>
            <w:r>
              <w:t xml:space="preserve"> </w:t>
            </w:r>
          </w:p>
        </w:tc>
      </w:tr>
      <w:tr w:rsidR="003805FA" w14:paraId="734A3946" w14:textId="77777777">
        <w:trPr>
          <w:trHeight w:hRule="exact" w:val="992"/>
        </w:trPr>
        <w:tc>
          <w:tcPr>
            <w:tcW w:w="4679" w:type="dxa"/>
          </w:tcPr>
          <w:p w14:paraId="2617DF28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14:paraId="7CD8BC1F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21B5F31D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53" w:type="dxa"/>
          </w:tcPr>
          <w:p w14:paraId="5C3C7121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5CCF7C7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3C5A0506" w14:textId="77777777">
        <w:trPr>
          <w:trHeight w:hRule="exact" w:val="2693"/>
        </w:trPr>
        <w:tc>
          <w:tcPr>
            <w:tcW w:w="4679" w:type="dxa"/>
          </w:tcPr>
          <w:p w14:paraId="0184242D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14:paraId="456C7BA2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6DCFD2E9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8DB30E0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Рассмотрен и рекомендован дляиспользования в учебном процессе на20232024 учебные годы на заседаниикафедры Техника и технологиипищевых производств</w:t>
            </w:r>
          </w:p>
          <w:p w14:paraId="6BEEE181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от ____________г. №____</w:t>
            </w:r>
          </w:p>
        </w:tc>
        <w:tc>
          <w:tcPr>
            <w:tcW w:w="143" w:type="dxa"/>
          </w:tcPr>
          <w:p w14:paraId="464E13CA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2BFFD14A" w14:textId="77777777">
        <w:trPr>
          <w:trHeight w:hRule="exact" w:val="3374"/>
        </w:trPr>
        <w:tc>
          <w:tcPr>
            <w:tcW w:w="4679" w:type="dxa"/>
          </w:tcPr>
          <w:p w14:paraId="647F8C72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14:paraId="0C3BE661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14:paraId="7101DF77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53" w:type="dxa"/>
          </w:tcPr>
          <w:p w14:paraId="6FE6DC54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069F655A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547E2399" w14:textId="77777777">
        <w:trPr>
          <w:trHeight w:hRule="exact" w:val="425"/>
        </w:trPr>
        <w:tc>
          <w:tcPr>
            <w:tcW w:w="10221" w:type="dxa"/>
            <w:gridSpan w:val="5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00CC214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 г.</w:t>
            </w:r>
          </w:p>
        </w:tc>
      </w:tr>
    </w:tbl>
    <w:p w14:paraId="0628967A" w14:textId="77777777" w:rsidR="003805FA" w:rsidRDefault="006A735F">
      <w:pPr>
        <w:rPr>
          <w:sz w:val="0"/>
          <w:szCs w:val="0"/>
        </w:rPr>
      </w:pPr>
      <w:r>
        <w:br w:type="page"/>
      </w:r>
    </w:p>
    <w:p w14:paraId="5E217D64" w14:textId="77777777" w:rsidR="003805FA" w:rsidRDefault="003805FA"/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79"/>
        <w:gridCol w:w="1930"/>
        <w:gridCol w:w="4619"/>
        <w:gridCol w:w="2413"/>
      </w:tblGrid>
      <w:tr w:rsidR="003805FA" w14:paraId="7D70A4CB" w14:textId="77777777">
        <w:trPr>
          <w:trHeight w:hRule="exact" w:val="567"/>
        </w:trPr>
        <w:tc>
          <w:tcPr>
            <w:tcW w:w="10788" w:type="dxa"/>
            <w:gridSpan w:val="4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5D45293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 Перечень компетенций, формируемых в процессе изучения дисциплины</w:t>
            </w:r>
          </w:p>
        </w:tc>
      </w:tr>
      <w:tr w:rsidR="003805FA" w14:paraId="0C3B4B32" w14:textId="77777777">
        <w:trPr>
          <w:trHeight w:hRule="exact" w:val="142"/>
        </w:trPr>
        <w:tc>
          <w:tcPr>
            <w:tcW w:w="1702" w:type="dxa"/>
          </w:tcPr>
          <w:p w14:paraId="656F0651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14:paraId="6F5233F4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821" w:type="dxa"/>
          </w:tcPr>
          <w:p w14:paraId="3FA01260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553" w:type="dxa"/>
          </w:tcPr>
          <w:p w14:paraId="7AEDB4BA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4560A440" w14:textId="77777777">
        <w:trPr>
          <w:trHeight w:hRule="exact" w:val="843"/>
        </w:trPr>
        <w:tc>
          <w:tcPr>
            <w:tcW w:w="10788" w:type="dxa"/>
            <w:gridSpan w:val="4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59C067F2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способностью осуществлять технологический процесс в соответствии с регламентом ииспользовать технические средства для измерения основных параметров биотехнологическихпроцессов, свойств сырья и продукции (ПК-1);</w:t>
            </w:r>
          </w:p>
        </w:tc>
      </w:tr>
      <w:tr w:rsidR="003805FA" w14:paraId="3AF31637" w14:textId="77777777">
        <w:trPr>
          <w:trHeight w:hRule="exact" w:val="142"/>
        </w:trPr>
        <w:tc>
          <w:tcPr>
            <w:tcW w:w="1702" w:type="dxa"/>
          </w:tcPr>
          <w:p w14:paraId="278A1653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14:paraId="77873747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821" w:type="dxa"/>
          </w:tcPr>
          <w:p w14:paraId="1960A9CA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553" w:type="dxa"/>
          </w:tcPr>
          <w:p w14:paraId="2C5E5BC3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3D542B38" w14:textId="77777777">
        <w:trPr>
          <w:trHeight w:hRule="exact" w:val="567"/>
        </w:trPr>
        <w:tc>
          <w:tcPr>
            <w:tcW w:w="10788" w:type="dxa"/>
            <w:gridSpan w:val="4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1AA815AC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способностью проводить стандартные и сертификационные испытания сырья, готовой продукциии технологических процессов (ПК-9);</w:t>
            </w:r>
          </w:p>
        </w:tc>
      </w:tr>
      <w:tr w:rsidR="003805FA" w14:paraId="0FEB2952" w14:textId="77777777">
        <w:trPr>
          <w:trHeight w:hRule="exact" w:val="567"/>
        </w:trPr>
        <w:tc>
          <w:tcPr>
            <w:tcW w:w="1702" w:type="dxa"/>
          </w:tcPr>
          <w:p w14:paraId="610AE4F9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 w14:paraId="79FF184B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821" w:type="dxa"/>
          </w:tcPr>
          <w:p w14:paraId="4A53EE68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553" w:type="dxa"/>
          </w:tcPr>
          <w:p w14:paraId="10EDDAAF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</w:tr>
      <w:tr w:rsidR="003805FA" w14:paraId="5ABE321A" w14:textId="77777777">
        <w:trPr>
          <w:trHeight w:hRule="exact" w:val="425"/>
        </w:trPr>
        <w:tc>
          <w:tcPr>
            <w:tcW w:w="10788" w:type="dxa"/>
            <w:gridSpan w:val="4"/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14:paraId="4B9CD5AD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1.1 Формирование компетенций в процессе изучения дисциплины</w:t>
            </w:r>
          </w:p>
        </w:tc>
      </w:tr>
      <w:tr w:rsidR="003805FA" w14:paraId="7DB24715" w14:textId="77777777">
        <w:trPr>
          <w:trHeight w:hRule="exact" w:val="709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D94EAA2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Кодкомпетенции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4FA24DD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Уровеньосвоения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B650E38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Дескрипторы компетенции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EDF75AE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учебных занятий,работы</w:t>
            </w:r>
          </w:p>
        </w:tc>
      </w:tr>
      <w:tr w:rsidR="003805FA" w14:paraId="1FD87717" w14:textId="77777777">
        <w:trPr>
          <w:trHeight w:hRule="exact" w:val="425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B5DFDA5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Знать:</w:t>
            </w:r>
          </w:p>
        </w:tc>
      </w:tr>
      <w:tr w:rsidR="003805FA" w14:paraId="6DFE7D45" w14:textId="77777777">
        <w:trPr>
          <w:trHeight w:hRule="exact" w:val="709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E5D6028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ПК-1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F3EBE36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5141C18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технологические приемы и схемысинтеза БАВ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F86B5EF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66EFE357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718AC30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8928B78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8FD7939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типы природных и синтетическихБАВ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0F205880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495704C1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BF16D54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7FBF880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878F6D4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термины, традиционное исовременное понятие БАВ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3A202ED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7D88A44C" w14:textId="77777777">
        <w:trPr>
          <w:trHeight w:hRule="exact" w:val="425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2A5E44F8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Уметь:</w:t>
            </w:r>
          </w:p>
        </w:tc>
      </w:tr>
      <w:tr w:rsidR="003805FA" w14:paraId="0511B1AC" w14:textId="77777777">
        <w:trPr>
          <w:trHeight w:hRule="exact" w:val="709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E13FF60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ПК-1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0390B2C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076E7639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Организовать технологический процесспереработки жиров, углеводов и БАВ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3BA1704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5BB92E40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2D9D653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9FFE287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8A22D9B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Применить теоретические знания напрактике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00BC87FA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33AD7A2F" w14:textId="77777777">
        <w:trPr>
          <w:trHeight w:hRule="exact" w:val="843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A304270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871AB49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BC4FF3D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Работать с литературой иинформационными системами с цельюполучения информации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F809A54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0EF35E6E" w14:textId="77777777">
        <w:trPr>
          <w:trHeight w:hRule="exact" w:val="425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213525AF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Владеть:</w:t>
            </w:r>
          </w:p>
        </w:tc>
      </w:tr>
      <w:tr w:rsidR="003805FA" w14:paraId="1190E193" w14:textId="77777777">
        <w:trPr>
          <w:trHeight w:hRule="exact" w:val="709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297A49C0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ПК-1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36C0F89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39CCADD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Навыками работы на биотехнологическомпроизводстве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11F8728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55BA5C17" w14:textId="77777777">
        <w:trPr>
          <w:trHeight w:hRule="exact" w:val="843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E2A8849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0BB4817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BC95FA9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Основными биотехнологическими методамипри создании микроорганизмов с ценнымипризнаками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2767D746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208B0E94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96BB904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4A5C669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6B9A2EE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Навыками работы в лабораториибиотехнологии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AAC56CE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50DEE6D4" w14:textId="77777777">
        <w:trPr>
          <w:trHeight w:hRule="exact" w:val="425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1BB1345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Знать:</w:t>
            </w:r>
          </w:p>
        </w:tc>
      </w:tr>
      <w:tr w:rsidR="003805FA" w14:paraId="7B7E4710" w14:textId="77777777">
        <w:trPr>
          <w:trHeight w:hRule="exact" w:val="709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24A25AA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ПК-9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193ABA5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92CBE51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нормы и методики испытаниябелков, жиров и углеводов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248E206A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0FCD3661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67938BC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3824AF4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882577F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Критерии биологической активности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B636958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1CBAB432" w14:textId="77777777">
        <w:trPr>
          <w:trHeight w:hRule="exact" w:val="843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EABDFCF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2B5E75C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07798220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термины, традиционные исовременные понятия испытания белков,жиров и углеводов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B81C6F6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22E61E9F" w14:textId="77777777">
        <w:trPr>
          <w:trHeight w:hRule="exact" w:val="425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19F9A10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Уметь:</w:t>
            </w:r>
          </w:p>
        </w:tc>
      </w:tr>
    </w:tbl>
    <w:p w14:paraId="71318630" w14:textId="77777777" w:rsidR="003805FA" w:rsidRDefault="006A735F">
      <w:pPr>
        <w:rPr>
          <w:sz w:val="0"/>
          <w:szCs w:val="0"/>
        </w:rPr>
      </w:pPr>
      <w:r>
        <w:br w:type="page"/>
      </w:r>
    </w:p>
    <w:p w14:paraId="13F5C3C5" w14:textId="77777777" w:rsidR="003805FA" w:rsidRDefault="003805FA"/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16"/>
        <w:gridCol w:w="1716"/>
        <w:gridCol w:w="4834"/>
        <w:gridCol w:w="2566"/>
      </w:tblGrid>
      <w:tr w:rsidR="003805FA" w14:paraId="5FB80E01" w14:textId="77777777">
        <w:trPr>
          <w:trHeight w:hRule="exact" w:val="709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664186F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ПК-9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90A392F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8409843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Осваивать и применять в работе методики</w:t>
            </w:r>
            <w:r>
              <w:rPr>
                <w:color w:val="000000"/>
                <w:sz w:val="24"/>
                <w:szCs w:val="24"/>
              </w:rPr>
              <w:t>исследования биотехнологии БАВ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11E3A86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2263275F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2FE28B6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B6C9A9E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0748AB1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Вести наблюдения и экспериментальныеисследования в лабораторных условиях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1F9ACB3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02129867" w14:textId="77777777">
        <w:trPr>
          <w:trHeight w:hRule="exact" w:val="843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50EA20E8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0FD435E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F0E33E1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Работать с литературой иинформационными системами с цельюполучения информации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EE92A8F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657B46E5" w14:textId="77777777">
        <w:trPr>
          <w:trHeight w:hRule="exact" w:val="425"/>
        </w:trPr>
        <w:tc>
          <w:tcPr>
            <w:tcW w:w="107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E6D62FD" w14:textId="77777777" w:rsidR="003805FA" w:rsidRDefault="006A735F">
            <w:pPr>
              <w:spacing w:line="238" w:lineRule="auto"/>
              <w:ind w:left="30" w:right="3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Владеть:</w:t>
            </w:r>
          </w:p>
        </w:tc>
      </w:tr>
      <w:tr w:rsidR="003805FA" w14:paraId="12FD0F51" w14:textId="77777777">
        <w:trPr>
          <w:trHeight w:hRule="exact" w:val="843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55BBEDF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ПК-9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BB63844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8997EF1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Основными биотехнологическими методамипри создании микроорганизмов с ценнымипризнаками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3A7AF4E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42CCA9F9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14150F3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1CB2870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39DAFFF8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Методиками исследования биотехнологииБАВ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219A982D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  <w:tr w:rsidR="003805FA" w14:paraId="12C2A73C" w14:textId="77777777">
        <w:trPr>
          <w:trHeight w:hRule="exact" w:val="70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40A19511" w14:textId="77777777" w:rsidR="003805FA" w:rsidRDefault="003805FA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11E07E54" w14:textId="77777777" w:rsidR="003805FA" w:rsidRDefault="006A735F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4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6C5B0520" w14:textId="77777777" w:rsidR="003805FA" w:rsidRDefault="006A735F">
            <w:pPr>
              <w:spacing w:line="238" w:lineRule="auto"/>
              <w:ind w:left="30" w:right="3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навыками работы в лабораториибиотехнологии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</w:tcPr>
          <w:p w14:paraId="7AE087B2" w14:textId="77777777" w:rsidR="003805FA" w:rsidRDefault="003805FA">
            <w:pPr>
              <w:spacing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</w:tr>
    </w:tbl>
    <w:p w14:paraId="56870196" w14:textId="0FB6240E" w:rsidR="006A735F" w:rsidRPr="006A735F" w:rsidRDefault="006A735F" w:rsidP="006A735F">
      <w:pPr>
        <w:spacing w:after="16" w:line="248" w:lineRule="auto"/>
        <w:ind w:right="1" w:firstLine="567"/>
        <w:jc w:val="center"/>
        <w:rPr>
          <w:color w:val="000000"/>
          <w:sz w:val="28"/>
        </w:rPr>
      </w:pPr>
      <w:r>
        <w:rPr>
          <w:color w:val="FFFFFF"/>
          <w:sz w:val="2"/>
          <w:szCs w:val="2"/>
        </w:rPr>
        <w:t>.</w:t>
      </w:r>
      <w:r w:rsidRPr="006A735F">
        <w:rPr>
          <w:color w:val="000000"/>
          <w:sz w:val="28"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1134"/>
        <w:gridCol w:w="2268"/>
        <w:gridCol w:w="1843"/>
        <w:gridCol w:w="1274"/>
        <w:gridCol w:w="1701"/>
        <w:gridCol w:w="1419"/>
      </w:tblGrid>
      <w:tr w:rsidR="006A735F" w:rsidRPr="006A735F" w14:paraId="07006888" w14:textId="77777777" w:rsidTr="00814B03">
        <w:trPr>
          <w:trHeight w:val="20"/>
          <w:tblHeader/>
        </w:trPr>
        <w:tc>
          <w:tcPr>
            <w:tcW w:w="1134" w:type="dxa"/>
          </w:tcPr>
          <w:p w14:paraId="1454C6EA" w14:textId="77777777" w:rsidR="006A735F" w:rsidRPr="006A735F" w:rsidRDefault="006A735F" w:rsidP="006A735F">
            <w:pPr>
              <w:spacing w:line="259" w:lineRule="auto"/>
              <w:ind w:firstLine="31"/>
              <w:jc w:val="center"/>
              <w:rPr>
                <w:color w:val="000000"/>
              </w:rPr>
            </w:pPr>
            <w:r w:rsidRPr="006A735F">
              <w:rPr>
                <w:color w:val="000000"/>
              </w:rPr>
              <w:t xml:space="preserve">Уровень освоения </w:t>
            </w:r>
          </w:p>
        </w:tc>
        <w:tc>
          <w:tcPr>
            <w:tcW w:w="2268" w:type="dxa"/>
          </w:tcPr>
          <w:p w14:paraId="135FB64F" w14:textId="77777777" w:rsidR="006A735F" w:rsidRPr="006A735F" w:rsidRDefault="006A735F" w:rsidP="006A735F">
            <w:pPr>
              <w:spacing w:line="259" w:lineRule="auto"/>
              <w:ind w:firstLine="35"/>
              <w:jc w:val="center"/>
              <w:rPr>
                <w:color w:val="000000"/>
              </w:rPr>
            </w:pPr>
            <w:r w:rsidRPr="006A735F"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843" w:type="dxa"/>
          </w:tcPr>
          <w:p w14:paraId="59E1AA1F" w14:textId="77777777" w:rsidR="006A735F" w:rsidRPr="006A735F" w:rsidRDefault="006A735F" w:rsidP="006A735F">
            <w:pPr>
              <w:ind w:firstLine="33"/>
              <w:contextualSpacing/>
              <w:jc w:val="center"/>
              <w:rPr>
                <w:color w:val="000000"/>
              </w:rPr>
            </w:pPr>
            <w:r w:rsidRPr="006A735F">
              <w:rPr>
                <w:color w:val="000000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274" w:type="dxa"/>
            <w:shd w:val="clear" w:color="auto" w:fill="auto"/>
          </w:tcPr>
          <w:p w14:paraId="414854A8" w14:textId="77777777" w:rsidR="006A735F" w:rsidRPr="006A735F" w:rsidRDefault="006A735F" w:rsidP="006A735F">
            <w:pPr>
              <w:spacing w:line="259" w:lineRule="auto"/>
              <w:ind w:firstLine="33"/>
              <w:rPr>
                <w:color w:val="000000"/>
              </w:rPr>
            </w:pPr>
            <w:r w:rsidRPr="006A735F">
              <w:rPr>
                <w:color w:val="000000"/>
              </w:rPr>
              <w:t>Контролируемые разделы и темы дисциплины</w:t>
            </w:r>
          </w:p>
        </w:tc>
        <w:tc>
          <w:tcPr>
            <w:tcW w:w="1701" w:type="dxa"/>
          </w:tcPr>
          <w:p w14:paraId="0EE4925E" w14:textId="77777777" w:rsidR="006A735F" w:rsidRPr="006A735F" w:rsidRDefault="006A735F" w:rsidP="006A735F">
            <w:pPr>
              <w:spacing w:line="259" w:lineRule="auto"/>
              <w:ind w:right="59" w:firstLine="172"/>
              <w:jc w:val="center"/>
              <w:rPr>
                <w:color w:val="000000"/>
              </w:rPr>
            </w:pPr>
            <w:r w:rsidRPr="006A735F">
              <w:rPr>
                <w:color w:val="000000"/>
              </w:rPr>
              <w:t xml:space="preserve">Оценочные материалы </w:t>
            </w:r>
          </w:p>
          <w:p w14:paraId="71CFD1C0" w14:textId="77777777" w:rsidR="006A735F" w:rsidRPr="006A735F" w:rsidRDefault="006A735F" w:rsidP="006A735F">
            <w:pPr>
              <w:spacing w:line="238" w:lineRule="auto"/>
              <w:ind w:firstLine="172"/>
              <w:jc w:val="center"/>
              <w:rPr>
                <w:color w:val="000000"/>
              </w:rPr>
            </w:pPr>
            <w:r w:rsidRPr="006A735F">
              <w:rPr>
                <w:color w:val="000000"/>
              </w:rPr>
              <w:t xml:space="preserve">(оценочные средства), используемые для оценки уровня </w:t>
            </w:r>
          </w:p>
          <w:p w14:paraId="4CAE9608" w14:textId="77777777" w:rsidR="006A735F" w:rsidRPr="006A735F" w:rsidRDefault="006A735F" w:rsidP="006A735F">
            <w:pPr>
              <w:spacing w:line="259" w:lineRule="auto"/>
              <w:ind w:firstLine="172"/>
              <w:jc w:val="center"/>
              <w:rPr>
                <w:color w:val="000000"/>
              </w:rPr>
            </w:pPr>
            <w:r w:rsidRPr="006A735F">
              <w:rPr>
                <w:color w:val="000000"/>
              </w:rPr>
              <w:t xml:space="preserve">сформированности компетенции </w:t>
            </w:r>
          </w:p>
        </w:tc>
        <w:tc>
          <w:tcPr>
            <w:tcW w:w="1419" w:type="dxa"/>
          </w:tcPr>
          <w:p w14:paraId="60BE7E4E" w14:textId="77777777" w:rsidR="006A735F" w:rsidRPr="006A735F" w:rsidRDefault="006A735F" w:rsidP="006A735F">
            <w:pPr>
              <w:spacing w:line="259" w:lineRule="auto"/>
              <w:ind w:firstLine="37"/>
              <w:jc w:val="center"/>
              <w:rPr>
                <w:color w:val="000000"/>
              </w:rPr>
            </w:pPr>
            <w:r w:rsidRPr="006A735F">
              <w:rPr>
                <w:color w:val="000000"/>
              </w:rPr>
              <w:t xml:space="preserve">Критерии оценивания компетенций </w:t>
            </w:r>
          </w:p>
        </w:tc>
      </w:tr>
      <w:tr w:rsidR="006A735F" w:rsidRPr="006A735F" w14:paraId="425FEC90" w14:textId="77777777" w:rsidTr="00814B03">
        <w:trPr>
          <w:trHeight w:val="20"/>
        </w:trPr>
        <w:tc>
          <w:tcPr>
            <w:tcW w:w="1134" w:type="dxa"/>
          </w:tcPr>
          <w:p w14:paraId="35B6D5FD" w14:textId="77777777" w:rsidR="006A735F" w:rsidRPr="006A735F" w:rsidRDefault="006A735F" w:rsidP="006A735F">
            <w:pPr>
              <w:spacing w:line="259" w:lineRule="auto"/>
              <w:ind w:right="55" w:firstLine="29"/>
              <w:rPr>
                <w:color w:val="000000"/>
                <w:sz w:val="24"/>
              </w:rPr>
            </w:pPr>
            <w:r w:rsidRPr="006A735F">
              <w:rPr>
                <w:color w:val="000000"/>
                <w:sz w:val="24"/>
              </w:rPr>
              <w:t>К-1.1.1</w:t>
            </w:r>
          </w:p>
        </w:tc>
        <w:tc>
          <w:tcPr>
            <w:tcW w:w="2268" w:type="dxa"/>
          </w:tcPr>
          <w:p w14:paraId="423C27AC" w14:textId="77777777" w:rsidR="006A735F" w:rsidRPr="006A735F" w:rsidRDefault="006A735F" w:rsidP="006A735F">
            <w:pPr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A735F">
              <w:rPr>
                <w:rFonts w:eastAsia="Calibri"/>
                <w:sz w:val="28"/>
                <w:szCs w:val="28"/>
                <w:lang w:eastAsia="en-US"/>
              </w:rPr>
              <w:t>Знать Основные технологические приемы и схемы синтеза БАВ</w:t>
            </w:r>
          </w:p>
          <w:p w14:paraId="18CAC661" w14:textId="77777777" w:rsidR="006A735F" w:rsidRPr="006A735F" w:rsidRDefault="006A735F" w:rsidP="006A735F">
            <w:pPr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A735F">
              <w:rPr>
                <w:rFonts w:eastAsia="Calibri"/>
                <w:sz w:val="28"/>
                <w:szCs w:val="28"/>
                <w:lang w:eastAsia="en-US"/>
              </w:rPr>
              <w:t>Основные типы природных и синтетических БАВ</w:t>
            </w:r>
          </w:p>
          <w:p w14:paraId="3629495C" w14:textId="77777777" w:rsidR="006A735F" w:rsidRPr="006A735F" w:rsidRDefault="006A735F" w:rsidP="006A735F">
            <w:pPr>
              <w:ind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A735F">
              <w:rPr>
                <w:rFonts w:eastAsia="Calibri"/>
                <w:sz w:val="28"/>
                <w:szCs w:val="28"/>
                <w:lang w:eastAsia="en-US"/>
              </w:rPr>
              <w:t xml:space="preserve">Основные термины, традиционное и современное понятие БАВ </w:t>
            </w:r>
          </w:p>
          <w:p w14:paraId="68F02B41" w14:textId="77777777" w:rsidR="006A735F" w:rsidRPr="006A735F" w:rsidRDefault="006A735F" w:rsidP="006A735F">
            <w:pPr>
              <w:spacing w:line="259" w:lineRule="auto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14:paraId="60B85ED6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8"/>
              </w:rPr>
              <w:t xml:space="preserve"> </w:t>
            </w:r>
            <w:r w:rsidRPr="006A735F">
              <w:rPr>
                <w:color w:val="000000"/>
                <w:sz w:val="24"/>
                <w:szCs w:val="24"/>
              </w:rPr>
              <w:t xml:space="preserve">Лекционные занятия,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«Междисциплинарное обучение»;</w:t>
            </w:r>
          </w:p>
          <w:p w14:paraId="1C1B2C1C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групповые консультации;</w:t>
            </w:r>
            <w:r w:rsidRPr="006A735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Контекстное обучение;</w:t>
            </w:r>
          </w:p>
          <w:p w14:paraId="5977E505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«Проблемное» обучение;</w:t>
            </w:r>
          </w:p>
          <w:p w14:paraId="6799C928" w14:textId="77777777" w:rsidR="006A735F" w:rsidRPr="006A735F" w:rsidRDefault="006A735F" w:rsidP="006A735F">
            <w:pPr>
              <w:ind w:firstLine="33"/>
              <w:contextualSpacing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274" w:type="dxa"/>
          </w:tcPr>
          <w:p w14:paraId="11C6E34B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1.1- 1.3, </w:t>
            </w:r>
          </w:p>
          <w:p w14:paraId="160A6CF8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2.1-2.3, </w:t>
            </w:r>
          </w:p>
          <w:p w14:paraId="29032CD4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3.1-3.3, </w:t>
            </w:r>
          </w:p>
          <w:p w14:paraId="79DB8679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>4.1-4.3,</w:t>
            </w:r>
          </w:p>
          <w:p w14:paraId="75C2B867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>5.1-5.3,</w:t>
            </w:r>
          </w:p>
          <w:p w14:paraId="4A294FB6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6A735F">
              <w:rPr>
                <w:color w:val="000000"/>
                <w:sz w:val="24"/>
                <w:szCs w:val="24"/>
              </w:rPr>
              <w:t>6.1-6.19</w:t>
            </w:r>
          </w:p>
        </w:tc>
        <w:tc>
          <w:tcPr>
            <w:tcW w:w="1701" w:type="dxa"/>
          </w:tcPr>
          <w:p w14:paraId="2DE3E28B" w14:textId="77777777" w:rsidR="006A735F" w:rsidRPr="006A735F" w:rsidRDefault="006A735F" w:rsidP="006A735F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 Комплект тестовых заданий, </w:t>
            </w:r>
            <w:r w:rsidRPr="006A735F">
              <w:rPr>
                <w:color w:val="000000"/>
                <w:sz w:val="24"/>
                <w:szCs w:val="24"/>
                <w:lang w:eastAsia="en-US"/>
              </w:rPr>
              <w:t>Вопросы 1 и 2 к зачету,</w:t>
            </w:r>
          </w:p>
          <w:p w14:paraId="1A76B7C7" w14:textId="77777777" w:rsidR="006A735F" w:rsidRPr="006A735F" w:rsidRDefault="006A735F" w:rsidP="006A735F">
            <w:pPr>
              <w:rPr>
                <w:color w:val="000000"/>
                <w:sz w:val="24"/>
                <w:szCs w:val="24"/>
                <w:highlight w:val="yellow"/>
              </w:rPr>
            </w:pPr>
            <w:r w:rsidRPr="006A735F">
              <w:rPr>
                <w:color w:val="000000"/>
                <w:sz w:val="24"/>
                <w:szCs w:val="24"/>
                <w:lang w:eastAsia="en-US"/>
              </w:rPr>
              <w:t>Вопросы для проведения текущего контроля (самоконтроля)</w:t>
            </w:r>
          </w:p>
        </w:tc>
        <w:tc>
          <w:tcPr>
            <w:tcW w:w="1419" w:type="dxa"/>
          </w:tcPr>
          <w:p w14:paraId="5775197E" w14:textId="77777777" w:rsidR="006A735F" w:rsidRPr="006A735F" w:rsidRDefault="006A735F" w:rsidP="006A735F">
            <w:pPr>
              <w:spacing w:line="259" w:lineRule="auto"/>
              <w:ind w:firstLine="37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Ответы на вопросы к экзамену (вопросы 1 и 2), ответы на вопросы самоконтроля (устный опрос), выполнение тестовых заданий, ответы на вопросы преподавателя в рамках занятия</w:t>
            </w:r>
            <w:r w:rsidRPr="006A735F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A735F" w:rsidRPr="006A735F" w14:paraId="1BCC38CA" w14:textId="77777777" w:rsidTr="00814B03">
        <w:trPr>
          <w:trHeight w:val="20"/>
        </w:trPr>
        <w:tc>
          <w:tcPr>
            <w:tcW w:w="1134" w:type="dxa"/>
          </w:tcPr>
          <w:p w14:paraId="75031877" w14:textId="77777777" w:rsidR="006A735F" w:rsidRPr="006A735F" w:rsidRDefault="006A735F" w:rsidP="006A735F">
            <w:pPr>
              <w:spacing w:line="259" w:lineRule="auto"/>
              <w:ind w:firstLine="29"/>
              <w:rPr>
                <w:color w:val="000000"/>
                <w:sz w:val="24"/>
                <w:highlight w:val="yellow"/>
              </w:rPr>
            </w:pPr>
            <w:r w:rsidRPr="006A735F">
              <w:rPr>
                <w:color w:val="000000"/>
                <w:sz w:val="24"/>
              </w:rPr>
              <w:t>К-1.1.2</w:t>
            </w:r>
          </w:p>
        </w:tc>
        <w:tc>
          <w:tcPr>
            <w:tcW w:w="2268" w:type="dxa"/>
          </w:tcPr>
          <w:p w14:paraId="12CE8A5D" w14:textId="77777777" w:rsidR="006A735F" w:rsidRPr="006A735F" w:rsidRDefault="006A735F" w:rsidP="006A735F">
            <w:pPr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 xml:space="preserve">Уметь </w:t>
            </w:r>
          </w:p>
          <w:p w14:paraId="189ED273" w14:textId="77777777" w:rsidR="006A735F" w:rsidRPr="006A735F" w:rsidRDefault="006A735F" w:rsidP="006A735F">
            <w:pPr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Применять термины и Уметь Организовать технологический процесс переработки жиров, углеводов и БАВ</w:t>
            </w:r>
          </w:p>
          <w:p w14:paraId="1FFC5641" w14:textId="77777777" w:rsidR="006A735F" w:rsidRPr="006A735F" w:rsidRDefault="006A735F" w:rsidP="006A735F">
            <w:pPr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lastRenderedPageBreak/>
              <w:t>Применить теоретические знания на практике</w:t>
            </w:r>
          </w:p>
          <w:p w14:paraId="2E85B23D" w14:textId="77777777" w:rsidR="006A735F" w:rsidRPr="006A735F" w:rsidRDefault="006A735F" w:rsidP="006A735F">
            <w:pPr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Работать с литературой и информационными системами с целью получения информации</w:t>
            </w:r>
          </w:p>
        </w:tc>
        <w:tc>
          <w:tcPr>
            <w:tcW w:w="1843" w:type="dxa"/>
          </w:tcPr>
          <w:p w14:paraId="5A139198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</w:rPr>
              <w:lastRenderedPageBreak/>
              <w:t xml:space="preserve">Лекционные занятия, лабораторные занятия,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«Междисциплинарное обучение»;</w:t>
            </w:r>
          </w:p>
          <w:p w14:paraId="3BC56057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 xml:space="preserve">групповые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lastRenderedPageBreak/>
              <w:t>консультации;</w:t>
            </w:r>
            <w:r w:rsidRPr="006A735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Контекстное обучение;</w:t>
            </w:r>
          </w:p>
          <w:p w14:paraId="1E0DC791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«Проблемное» обучение;</w:t>
            </w:r>
          </w:p>
          <w:p w14:paraId="11ADD6FA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Работа в малых группах;</w:t>
            </w:r>
          </w:p>
          <w:p w14:paraId="551CEB5E" w14:textId="77777777" w:rsidR="006A735F" w:rsidRPr="006A735F" w:rsidRDefault="006A735F" w:rsidP="006A735F">
            <w:pPr>
              <w:spacing w:after="160" w:line="259" w:lineRule="auto"/>
              <w:ind w:firstLine="37"/>
              <w:rPr>
                <w:color w:val="000000"/>
                <w:sz w:val="28"/>
                <w:highlight w:val="yellow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274" w:type="dxa"/>
          </w:tcPr>
          <w:p w14:paraId="517E57FA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lastRenderedPageBreak/>
              <w:t xml:space="preserve">1.1- 1.3, </w:t>
            </w:r>
          </w:p>
          <w:p w14:paraId="7702020F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2.1-2.3, </w:t>
            </w:r>
          </w:p>
          <w:p w14:paraId="2315FD66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3.1-3.3, </w:t>
            </w:r>
          </w:p>
          <w:p w14:paraId="1DA706F3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>4.1-4.3,</w:t>
            </w:r>
          </w:p>
          <w:p w14:paraId="2BC26A66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>5.1-5.3,</w:t>
            </w:r>
          </w:p>
          <w:p w14:paraId="5C78A7E4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>6.1-6.19</w:t>
            </w:r>
          </w:p>
        </w:tc>
        <w:tc>
          <w:tcPr>
            <w:tcW w:w="1701" w:type="dxa"/>
          </w:tcPr>
          <w:p w14:paraId="1BCDB1B1" w14:textId="77777777" w:rsidR="006A735F" w:rsidRPr="006A735F" w:rsidRDefault="006A735F" w:rsidP="006A735F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Комплект тестовых заданий, </w:t>
            </w:r>
            <w:r w:rsidRPr="006A735F">
              <w:rPr>
                <w:color w:val="000000"/>
                <w:sz w:val="24"/>
                <w:szCs w:val="24"/>
                <w:lang w:eastAsia="en-US"/>
              </w:rPr>
              <w:t>Вопросы и задания к зачету,</w:t>
            </w:r>
          </w:p>
          <w:p w14:paraId="3D26A14D" w14:textId="77777777" w:rsidR="006A735F" w:rsidRPr="006A735F" w:rsidRDefault="006A735F" w:rsidP="006A735F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  <w:lang w:eastAsia="en-US"/>
              </w:rPr>
              <w:t xml:space="preserve">Вопросы для проведения </w:t>
            </w:r>
            <w:r w:rsidRPr="006A735F">
              <w:rPr>
                <w:color w:val="000000"/>
                <w:sz w:val="24"/>
                <w:szCs w:val="24"/>
                <w:lang w:eastAsia="en-US"/>
              </w:rPr>
              <w:lastRenderedPageBreak/>
              <w:t>текущего контроля (самоконтроля),</w:t>
            </w:r>
            <w:r w:rsidRPr="006A735F">
              <w:rPr>
                <w:rFonts w:ascii="Calibri" w:eastAsia="Calibri" w:hAnsi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A735F">
              <w:rPr>
                <w:rFonts w:eastAsia="Calibri"/>
                <w:color w:val="000000"/>
                <w:sz w:val="24"/>
                <w:szCs w:val="24"/>
                <w:lang w:eastAsia="en-US"/>
              </w:rPr>
              <w:t>задания на лабораторные работы;</w:t>
            </w:r>
          </w:p>
          <w:p w14:paraId="0E06E430" w14:textId="77777777" w:rsidR="006A735F" w:rsidRPr="006A735F" w:rsidRDefault="006A735F" w:rsidP="006A735F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  <w:lang w:eastAsia="en-US"/>
              </w:rPr>
              <w:t>вопросы для защиты лабораторных работ</w:t>
            </w:r>
          </w:p>
          <w:p w14:paraId="396CB76A" w14:textId="77777777" w:rsidR="006A735F" w:rsidRPr="006A735F" w:rsidRDefault="006A735F" w:rsidP="006A735F">
            <w:pPr>
              <w:spacing w:after="160" w:line="259" w:lineRule="auto"/>
              <w:ind w:firstLine="567"/>
              <w:rPr>
                <w:color w:val="000000"/>
                <w:sz w:val="28"/>
              </w:rPr>
            </w:pPr>
          </w:p>
        </w:tc>
        <w:tc>
          <w:tcPr>
            <w:tcW w:w="1419" w:type="dxa"/>
          </w:tcPr>
          <w:p w14:paraId="1AC53D45" w14:textId="77777777" w:rsidR="006A735F" w:rsidRPr="006A735F" w:rsidRDefault="006A735F" w:rsidP="006A735F">
            <w:pPr>
              <w:spacing w:after="160" w:line="259" w:lineRule="auto"/>
              <w:ind w:firstLine="567"/>
              <w:rPr>
                <w:color w:val="000000"/>
                <w:sz w:val="28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lastRenderedPageBreak/>
              <w:t>Ответы на вопросы к экзамену(вопросы 1 и 2), ответы на вопросы самоконтро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ля (устный опрос), выполнение </w:t>
            </w:r>
            <w:r w:rsidRPr="006A735F">
              <w:rPr>
                <w:rFonts w:eastAsia="Calibri"/>
                <w:color w:val="000000"/>
                <w:sz w:val="24"/>
                <w:szCs w:val="24"/>
                <w:lang w:eastAsia="en-US"/>
              </w:rPr>
              <w:t>лабораторных работ,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 xml:space="preserve"> выполнение тестовых заданий, ответы на вопросы преподавателя в рамках занятия</w:t>
            </w:r>
          </w:p>
        </w:tc>
      </w:tr>
      <w:tr w:rsidR="006A735F" w:rsidRPr="006A735F" w14:paraId="291F87E9" w14:textId="77777777" w:rsidTr="00814B03">
        <w:trPr>
          <w:trHeight w:val="20"/>
        </w:trPr>
        <w:tc>
          <w:tcPr>
            <w:tcW w:w="1134" w:type="dxa"/>
          </w:tcPr>
          <w:p w14:paraId="04AB641E" w14:textId="77777777" w:rsidR="006A735F" w:rsidRPr="006A735F" w:rsidRDefault="006A735F" w:rsidP="006A735F">
            <w:pPr>
              <w:spacing w:line="259" w:lineRule="auto"/>
              <w:ind w:firstLine="29"/>
              <w:rPr>
                <w:color w:val="000000"/>
                <w:sz w:val="24"/>
                <w:highlight w:val="yellow"/>
              </w:rPr>
            </w:pPr>
            <w:r w:rsidRPr="006A735F">
              <w:rPr>
                <w:color w:val="000000"/>
                <w:sz w:val="24"/>
              </w:rPr>
              <w:lastRenderedPageBreak/>
              <w:t>К-1.1.3</w:t>
            </w:r>
          </w:p>
        </w:tc>
        <w:tc>
          <w:tcPr>
            <w:tcW w:w="2268" w:type="dxa"/>
          </w:tcPr>
          <w:p w14:paraId="3E2C985B" w14:textId="77777777" w:rsidR="006A735F" w:rsidRPr="006A735F" w:rsidRDefault="006A735F" w:rsidP="006A735F">
            <w:pPr>
              <w:ind w:firstLine="567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A735F">
              <w:rPr>
                <w:rFonts w:eastAsia="Calibri"/>
                <w:color w:val="000000"/>
                <w:sz w:val="28"/>
                <w:szCs w:val="28"/>
                <w:lang w:eastAsia="en-US"/>
              </w:rPr>
              <w:t>Иметь практические навыки в работе на биотехнологическом производстве</w:t>
            </w:r>
          </w:p>
          <w:p w14:paraId="4FDDC382" w14:textId="77777777" w:rsidR="006A735F" w:rsidRPr="006A735F" w:rsidRDefault="006A735F" w:rsidP="006A735F">
            <w:pPr>
              <w:ind w:firstLine="567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A735F">
              <w:rPr>
                <w:rFonts w:eastAsia="Calibri"/>
                <w:color w:val="000000"/>
                <w:sz w:val="28"/>
                <w:szCs w:val="28"/>
                <w:lang w:eastAsia="en-US"/>
              </w:rPr>
              <w:t>Основными биотехнологическими методами при создании микроорганизмов с ценными признаками</w:t>
            </w:r>
          </w:p>
          <w:p w14:paraId="09A23403" w14:textId="77777777" w:rsidR="006A735F" w:rsidRPr="006A735F" w:rsidRDefault="006A735F" w:rsidP="006A735F">
            <w:pPr>
              <w:spacing w:line="259" w:lineRule="auto"/>
              <w:ind w:firstLine="39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6A735F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Навыками работы в лаборатории биотехнологии</w:t>
            </w:r>
          </w:p>
        </w:tc>
        <w:tc>
          <w:tcPr>
            <w:tcW w:w="1843" w:type="dxa"/>
          </w:tcPr>
          <w:p w14:paraId="2EB20C24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Лабораторные занятия,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«Междисциплинарное обучение»;</w:t>
            </w:r>
          </w:p>
          <w:p w14:paraId="7F888BA1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групповые консультации;</w:t>
            </w:r>
            <w:r w:rsidRPr="006A735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Контекстное обучение;</w:t>
            </w:r>
          </w:p>
          <w:p w14:paraId="3461956D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«Проблемное» обучение;</w:t>
            </w:r>
          </w:p>
          <w:p w14:paraId="1EAE4CD8" w14:textId="77777777" w:rsidR="006A735F" w:rsidRPr="006A735F" w:rsidRDefault="006A735F" w:rsidP="006A735F">
            <w:pPr>
              <w:widowControl w:val="0"/>
              <w:autoSpaceDE w:val="0"/>
              <w:autoSpaceDN w:val="0"/>
              <w:adjustRightInd w:val="0"/>
              <w:spacing w:after="160"/>
              <w:ind w:firstLine="33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Работа в малых группах;</w:t>
            </w:r>
          </w:p>
          <w:p w14:paraId="1FC6B092" w14:textId="77777777" w:rsidR="006A735F" w:rsidRPr="006A735F" w:rsidRDefault="006A735F" w:rsidP="006A735F">
            <w:pPr>
              <w:spacing w:after="160" w:line="259" w:lineRule="auto"/>
              <w:ind w:firstLine="37"/>
              <w:jc w:val="both"/>
              <w:rPr>
                <w:color w:val="000000"/>
                <w:sz w:val="28"/>
                <w:highlight w:val="yellow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274" w:type="dxa"/>
          </w:tcPr>
          <w:p w14:paraId="24708A10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1.1- 1.3, </w:t>
            </w:r>
          </w:p>
          <w:p w14:paraId="0C6D440F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2.1-2.3, </w:t>
            </w:r>
          </w:p>
          <w:p w14:paraId="56D8A86C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 xml:space="preserve">3.1-3.3, </w:t>
            </w:r>
          </w:p>
          <w:p w14:paraId="50C2212F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>4.1-4.3,</w:t>
            </w:r>
          </w:p>
          <w:p w14:paraId="427FDBC5" w14:textId="77777777" w:rsidR="006A735F" w:rsidRPr="006A735F" w:rsidRDefault="006A735F" w:rsidP="006A735F">
            <w:pPr>
              <w:spacing w:line="259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6A735F">
              <w:rPr>
                <w:color w:val="000000"/>
                <w:sz w:val="24"/>
                <w:szCs w:val="24"/>
              </w:rPr>
              <w:t>5.1-5.3,</w:t>
            </w:r>
          </w:p>
          <w:p w14:paraId="3E1EEA49" w14:textId="77777777" w:rsidR="006A735F" w:rsidRPr="006A735F" w:rsidRDefault="006A735F" w:rsidP="006A735F">
            <w:pPr>
              <w:spacing w:after="160" w:line="259" w:lineRule="auto"/>
              <w:rPr>
                <w:color w:val="000000"/>
                <w:sz w:val="28"/>
                <w:highlight w:val="yellow"/>
              </w:rPr>
            </w:pPr>
            <w:r w:rsidRPr="006A735F">
              <w:rPr>
                <w:color w:val="000000"/>
                <w:sz w:val="24"/>
                <w:szCs w:val="24"/>
              </w:rPr>
              <w:t>6.1-6.19</w:t>
            </w:r>
          </w:p>
        </w:tc>
        <w:tc>
          <w:tcPr>
            <w:tcW w:w="1701" w:type="dxa"/>
          </w:tcPr>
          <w:p w14:paraId="430EC491" w14:textId="77777777" w:rsidR="006A735F" w:rsidRPr="006A735F" w:rsidRDefault="006A735F" w:rsidP="006A735F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  <w:lang w:eastAsia="en-US"/>
              </w:rPr>
              <w:t xml:space="preserve">Вопросы </w:t>
            </w:r>
          </w:p>
          <w:p w14:paraId="2897C48C" w14:textId="77777777" w:rsidR="006A735F" w:rsidRPr="006A735F" w:rsidRDefault="006A735F" w:rsidP="006A735F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 w:rsidRPr="006A735F">
              <w:rPr>
                <w:rFonts w:eastAsia="Calibri"/>
                <w:color w:val="000000"/>
                <w:sz w:val="24"/>
                <w:szCs w:val="24"/>
                <w:lang w:eastAsia="en-US"/>
              </w:rPr>
              <w:t>на лабораторные работы;</w:t>
            </w:r>
          </w:p>
          <w:p w14:paraId="615BE87A" w14:textId="77777777" w:rsidR="006A735F" w:rsidRPr="006A735F" w:rsidRDefault="006A735F" w:rsidP="006A735F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 w:rsidRPr="006A735F">
              <w:rPr>
                <w:color w:val="000000"/>
                <w:sz w:val="24"/>
                <w:szCs w:val="24"/>
                <w:lang w:eastAsia="en-US"/>
              </w:rPr>
              <w:t>вопросы для защиты лабораторных работ</w:t>
            </w:r>
          </w:p>
          <w:p w14:paraId="1DF28450" w14:textId="77777777" w:rsidR="006A735F" w:rsidRPr="006A735F" w:rsidRDefault="006A735F" w:rsidP="006A735F">
            <w:pPr>
              <w:spacing w:after="160" w:line="259" w:lineRule="auto"/>
              <w:ind w:firstLine="567"/>
              <w:rPr>
                <w:color w:val="000000"/>
                <w:sz w:val="28"/>
              </w:rPr>
            </w:pPr>
          </w:p>
        </w:tc>
        <w:tc>
          <w:tcPr>
            <w:tcW w:w="1419" w:type="dxa"/>
          </w:tcPr>
          <w:p w14:paraId="7BCAAB6E" w14:textId="77777777" w:rsidR="006A735F" w:rsidRPr="006A735F" w:rsidRDefault="006A735F" w:rsidP="006A735F">
            <w:pPr>
              <w:spacing w:after="160" w:line="259" w:lineRule="auto"/>
              <w:ind w:firstLine="33"/>
              <w:rPr>
                <w:color w:val="000000"/>
                <w:sz w:val="28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6A735F">
              <w:rPr>
                <w:rFonts w:eastAsia="Calibri"/>
                <w:color w:val="000000"/>
                <w:sz w:val="24"/>
                <w:szCs w:val="24"/>
                <w:lang w:eastAsia="en-US"/>
              </w:rPr>
              <w:t>лабораторных работ,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 xml:space="preserve"> ответы на вопросы преподавателя в рамках занятия</w:t>
            </w:r>
          </w:p>
        </w:tc>
      </w:tr>
    </w:tbl>
    <w:p w14:paraId="39ADAD51" w14:textId="77777777" w:rsidR="006A735F" w:rsidRPr="006A735F" w:rsidRDefault="006A735F" w:rsidP="006A735F">
      <w:pPr>
        <w:spacing w:before="200" w:after="200" w:line="276" w:lineRule="auto"/>
        <w:ind w:firstLine="567"/>
        <w:rPr>
          <w:b/>
          <w:sz w:val="28"/>
          <w:szCs w:val="24"/>
          <w:lang w:eastAsia="en-US"/>
        </w:rPr>
      </w:pPr>
      <w:r w:rsidRPr="006A735F">
        <w:rPr>
          <w:b/>
          <w:sz w:val="28"/>
          <w:szCs w:val="24"/>
          <w:lang w:eastAsia="en-US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14:paraId="56DED4B1" w14:textId="77777777" w:rsidR="006A735F" w:rsidRPr="006A735F" w:rsidRDefault="006A735F" w:rsidP="006A735F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3D926317" w14:textId="77777777" w:rsidR="006A735F" w:rsidRPr="006A735F" w:rsidRDefault="006A735F" w:rsidP="006A735F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</w:t>
      </w:r>
      <w:r w:rsidRPr="006A735F">
        <w:rPr>
          <w:color w:val="000000"/>
          <w:sz w:val="28"/>
          <w:szCs w:val="28"/>
        </w:rPr>
        <w:lastRenderedPageBreak/>
        <w:t xml:space="preserve">элементов содержания дисциплины); диагностическое дисциплинарное тестирование, промежуточная аттестация (оценивается уровень и качество подготовки по дисциплине в целом). </w:t>
      </w:r>
    </w:p>
    <w:p w14:paraId="33F04C90" w14:textId="77777777" w:rsidR="006A735F" w:rsidRPr="006A735F" w:rsidRDefault="006A735F" w:rsidP="006A735F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24B5F6AC" w14:textId="77777777" w:rsidR="006A735F" w:rsidRPr="006A735F" w:rsidRDefault="006A735F" w:rsidP="006A735F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73C4ED76" w14:textId="77777777" w:rsidR="006A735F" w:rsidRPr="006A735F" w:rsidRDefault="006A735F" w:rsidP="006A735F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>Текущий контроль для обучающихся очной формы обучения осуществляется два раза в семестр (две контрольные точки) и предполагает начисление баллов за выполнение различных видов работ. Результаты текущего контроля подводятся по соответствующей шкале:</w:t>
      </w:r>
      <w:r w:rsidRPr="006A735F">
        <w:rPr>
          <w:sz w:val="28"/>
          <w:szCs w:val="28"/>
        </w:rPr>
        <w:t xml:space="preserve"> менее 61 балла – не зачтено; 61–100 баллов ‒ зачтено.</w:t>
      </w:r>
    </w:p>
    <w:p w14:paraId="64D6C4EC" w14:textId="77777777" w:rsidR="006A735F" w:rsidRPr="006A735F" w:rsidRDefault="006A735F" w:rsidP="006A735F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14:paraId="1E4D71B8" w14:textId="77777777" w:rsidR="006A735F" w:rsidRPr="006A735F" w:rsidRDefault="006A735F" w:rsidP="006A735F">
      <w:pPr>
        <w:tabs>
          <w:tab w:val="num" w:pos="0"/>
        </w:tabs>
        <w:ind w:firstLine="567"/>
        <w:contextualSpacing/>
        <w:jc w:val="both"/>
        <w:rPr>
          <w:strike/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>Промежуточная аттестация по дисциплине «</w:t>
      </w:r>
      <w:r w:rsidRPr="006A735F">
        <w:rPr>
          <w:rFonts w:eastAsia="Calibri"/>
          <w:sz w:val="28"/>
          <w:szCs w:val="28"/>
          <w:lang w:eastAsia="en-US"/>
        </w:rPr>
        <w:t>Биотехнология жиров, углеводов и биологически-активных добавок</w:t>
      </w:r>
      <w:r w:rsidRPr="006A735F">
        <w:rPr>
          <w:color w:val="000000"/>
          <w:sz w:val="28"/>
          <w:szCs w:val="28"/>
        </w:rPr>
        <w:t>» проводится в форме экзамена. В таблицах 2.1, 2.1.1 приведено весовое распределение баллов.</w:t>
      </w:r>
    </w:p>
    <w:p w14:paraId="1C106D79" w14:textId="77777777" w:rsidR="006A735F" w:rsidRPr="006A735F" w:rsidRDefault="006A735F" w:rsidP="006A735F">
      <w:pPr>
        <w:ind w:right="-2" w:firstLine="567"/>
        <w:jc w:val="both"/>
        <w:rPr>
          <w:strike/>
          <w:sz w:val="28"/>
          <w:szCs w:val="28"/>
        </w:rPr>
      </w:pPr>
    </w:p>
    <w:p w14:paraId="3D447554" w14:textId="77777777" w:rsidR="006A735F" w:rsidRPr="006A735F" w:rsidRDefault="006A735F" w:rsidP="006A735F">
      <w:pPr>
        <w:ind w:right="-2" w:firstLine="567"/>
        <w:jc w:val="both"/>
        <w:rPr>
          <w:sz w:val="24"/>
          <w:szCs w:val="24"/>
        </w:rPr>
      </w:pPr>
      <w:r w:rsidRPr="006A735F">
        <w:rPr>
          <w:sz w:val="28"/>
          <w:szCs w:val="28"/>
        </w:rPr>
        <w:t>Таблица 2.1. Распределение баллов по дисциплине (очная форма обучения)</w:t>
      </w:r>
      <w:r w:rsidRPr="006A735F">
        <w:rPr>
          <w:sz w:val="24"/>
          <w:szCs w:val="24"/>
        </w:rPr>
        <w:t xml:space="preserve"> 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1"/>
        <w:gridCol w:w="2243"/>
        <w:gridCol w:w="2126"/>
      </w:tblGrid>
      <w:tr w:rsidR="006A735F" w:rsidRPr="006A735F" w14:paraId="67B3EE6C" w14:textId="77777777" w:rsidTr="00814B03">
        <w:trPr>
          <w:cantSplit/>
          <w:trHeight w:val="248"/>
        </w:trPr>
        <w:tc>
          <w:tcPr>
            <w:tcW w:w="5271" w:type="dxa"/>
          </w:tcPr>
          <w:p w14:paraId="0655DE1A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4369" w:type="dxa"/>
            <w:gridSpan w:val="2"/>
          </w:tcPr>
          <w:p w14:paraId="273642F8" w14:textId="77777777" w:rsidR="006A735F" w:rsidRPr="006A735F" w:rsidRDefault="006A735F" w:rsidP="006A735F">
            <w:pPr>
              <w:ind w:firstLine="567"/>
              <w:jc w:val="center"/>
              <w:rPr>
                <w:b/>
                <w:sz w:val="24"/>
                <w:szCs w:val="24"/>
                <w:lang w:eastAsia="ko-KR"/>
              </w:rPr>
            </w:pPr>
            <w:r w:rsidRPr="006A735F">
              <w:rPr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6A735F" w:rsidRPr="006A735F" w14:paraId="76C9622D" w14:textId="77777777" w:rsidTr="00814B03">
        <w:trPr>
          <w:cantSplit/>
          <w:trHeight w:val="1008"/>
        </w:trPr>
        <w:tc>
          <w:tcPr>
            <w:tcW w:w="5271" w:type="dxa"/>
          </w:tcPr>
          <w:p w14:paraId="7CCE8643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2243" w:type="dxa"/>
            <w:shd w:val="clear" w:color="auto" w:fill="auto"/>
          </w:tcPr>
          <w:p w14:paraId="1A01C129" w14:textId="77777777" w:rsidR="006A735F" w:rsidRPr="006A735F" w:rsidRDefault="006A735F" w:rsidP="006A735F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 w:rsidRPr="006A735F">
              <w:rPr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2126" w:type="dxa"/>
          </w:tcPr>
          <w:p w14:paraId="505C0F72" w14:textId="77777777" w:rsidR="006A735F" w:rsidRPr="006A735F" w:rsidRDefault="006A735F" w:rsidP="006A735F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 w:rsidRPr="006A735F">
              <w:rPr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</w:tr>
      <w:tr w:rsidR="006A735F" w:rsidRPr="006A735F" w14:paraId="098B3F4A" w14:textId="77777777" w:rsidTr="00814B03">
        <w:trPr>
          <w:cantSplit/>
          <w:trHeight w:val="248"/>
        </w:trPr>
        <w:tc>
          <w:tcPr>
            <w:tcW w:w="5271" w:type="dxa"/>
          </w:tcPr>
          <w:p w14:paraId="26C8496B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2243" w:type="dxa"/>
            <w:shd w:val="clear" w:color="auto" w:fill="auto"/>
          </w:tcPr>
          <w:p w14:paraId="6CB54517" w14:textId="77777777" w:rsidR="006A735F" w:rsidRPr="006A735F" w:rsidRDefault="006A735F" w:rsidP="006A735F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 w:rsidRPr="006A735F">
              <w:rPr>
                <w:b/>
                <w:i/>
                <w:sz w:val="24"/>
                <w:szCs w:val="24"/>
                <w:lang w:eastAsia="ko-KR"/>
              </w:rPr>
              <w:t>0,5</w:t>
            </w:r>
          </w:p>
        </w:tc>
        <w:tc>
          <w:tcPr>
            <w:tcW w:w="2126" w:type="dxa"/>
          </w:tcPr>
          <w:p w14:paraId="01287E8B" w14:textId="77777777" w:rsidR="006A735F" w:rsidRPr="006A735F" w:rsidRDefault="006A735F" w:rsidP="006A735F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 w:rsidRPr="006A735F">
              <w:rPr>
                <w:b/>
                <w:i/>
                <w:sz w:val="24"/>
                <w:szCs w:val="24"/>
                <w:lang w:eastAsia="ko-KR"/>
              </w:rPr>
              <w:t>0,5</w:t>
            </w:r>
          </w:p>
        </w:tc>
      </w:tr>
      <w:tr w:rsidR="006A735F" w:rsidRPr="006A735F" w14:paraId="48A3934F" w14:textId="77777777" w:rsidTr="00814B03">
        <w:trPr>
          <w:cantSplit/>
          <w:trHeight w:val="248"/>
        </w:trPr>
        <w:tc>
          <w:tcPr>
            <w:tcW w:w="9640" w:type="dxa"/>
            <w:gridSpan w:val="3"/>
          </w:tcPr>
          <w:p w14:paraId="3E07B47A" w14:textId="77777777" w:rsidR="006A735F" w:rsidRPr="006A735F" w:rsidRDefault="006A735F" w:rsidP="006A735F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 w:rsidRPr="006A735F">
              <w:rPr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6A735F" w:rsidRPr="006A735F" w14:paraId="37592288" w14:textId="77777777" w:rsidTr="00814B03">
        <w:trPr>
          <w:cantSplit/>
          <w:trHeight w:val="262"/>
        </w:trPr>
        <w:tc>
          <w:tcPr>
            <w:tcW w:w="5271" w:type="dxa"/>
          </w:tcPr>
          <w:p w14:paraId="46571DE8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2243" w:type="dxa"/>
            <w:shd w:val="clear" w:color="auto" w:fill="auto"/>
          </w:tcPr>
          <w:p w14:paraId="17232FD1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3BEE12EF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5</w:t>
            </w:r>
          </w:p>
        </w:tc>
      </w:tr>
      <w:tr w:rsidR="006A735F" w:rsidRPr="006A735F" w14:paraId="4A8FFC0F" w14:textId="77777777" w:rsidTr="00814B03">
        <w:trPr>
          <w:cantSplit/>
          <w:trHeight w:val="222"/>
        </w:trPr>
        <w:tc>
          <w:tcPr>
            <w:tcW w:w="5271" w:type="dxa"/>
          </w:tcPr>
          <w:p w14:paraId="718E8EB9" w14:textId="77777777" w:rsidR="006A735F" w:rsidRPr="006A735F" w:rsidRDefault="006A735F" w:rsidP="006A735F">
            <w:pPr>
              <w:ind w:firstLine="567"/>
              <w:jc w:val="both"/>
              <w:rPr>
                <w:rFonts w:eastAsia="Calibri"/>
                <w:sz w:val="24"/>
                <w:szCs w:val="24"/>
                <w:highlight w:val="green"/>
                <w:lang w:eastAsia="en-US"/>
              </w:rPr>
            </w:pPr>
            <w:r w:rsidRPr="006A735F">
              <w:rPr>
                <w:rFonts w:eastAsia="Calibri"/>
                <w:sz w:val="24"/>
                <w:szCs w:val="24"/>
                <w:lang w:eastAsia="en-US"/>
              </w:rPr>
              <w:t>Устные ответы на занятиях</w:t>
            </w:r>
          </w:p>
        </w:tc>
        <w:tc>
          <w:tcPr>
            <w:tcW w:w="2243" w:type="dxa"/>
            <w:shd w:val="clear" w:color="auto" w:fill="auto"/>
          </w:tcPr>
          <w:p w14:paraId="05064ED0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5E0A41ED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5</w:t>
            </w:r>
          </w:p>
        </w:tc>
      </w:tr>
      <w:tr w:rsidR="006A735F" w:rsidRPr="006A735F" w14:paraId="27435B2C" w14:textId="77777777" w:rsidTr="00814B03">
        <w:trPr>
          <w:cantSplit/>
          <w:trHeight w:val="248"/>
        </w:trPr>
        <w:tc>
          <w:tcPr>
            <w:tcW w:w="5271" w:type="dxa"/>
          </w:tcPr>
          <w:p w14:paraId="10C5B8EC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2243" w:type="dxa"/>
            <w:shd w:val="clear" w:color="auto" w:fill="auto"/>
          </w:tcPr>
          <w:p w14:paraId="0C53F7AD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14:paraId="0C515555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50</w:t>
            </w:r>
          </w:p>
        </w:tc>
      </w:tr>
      <w:tr w:rsidR="006A735F" w:rsidRPr="006A735F" w14:paraId="09338C55" w14:textId="77777777" w:rsidTr="00814B03">
        <w:trPr>
          <w:cantSplit/>
          <w:trHeight w:val="497"/>
        </w:trPr>
        <w:tc>
          <w:tcPr>
            <w:tcW w:w="5271" w:type="dxa"/>
          </w:tcPr>
          <w:p w14:paraId="5E0D70CA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Выполнение лабораторных работ и устные ответы</w:t>
            </w:r>
          </w:p>
        </w:tc>
        <w:tc>
          <w:tcPr>
            <w:tcW w:w="2243" w:type="dxa"/>
            <w:shd w:val="clear" w:color="auto" w:fill="auto"/>
          </w:tcPr>
          <w:p w14:paraId="44ACCC00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14:paraId="341AF4F1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</w:rPr>
            </w:pPr>
            <w:r w:rsidRPr="006A735F">
              <w:rPr>
                <w:sz w:val="24"/>
                <w:szCs w:val="24"/>
              </w:rPr>
              <w:t>40</w:t>
            </w:r>
          </w:p>
        </w:tc>
      </w:tr>
      <w:tr w:rsidR="006A735F" w:rsidRPr="006A735F" w14:paraId="77653E5D" w14:textId="77777777" w:rsidTr="00814B03">
        <w:trPr>
          <w:cantSplit/>
          <w:trHeight w:val="305"/>
        </w:trPr>
        <w:tc>
          <w:tcPr>
            <w:tcW w:w="9640" w:type="dxa"/>
            <w:gridSpan w:val="3"/>
          </w:tcPr>
          <w:p w14:paraId="199B56FF" w14:textId="77777777" w:rsidR="006A735F" w:rsidRPr="006A735F" w:rsidRDefault="006A735F" w:rsidP="006A735F">
            <w:pPr>
              <w:spacing w:after="160"/>
              <w:ind w:firstLine="567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A735F">
              <w:rPr>
                <w:b/>
                <w:sz w:val="24"/>
                <w:szCs w:val="24"/>
                <w:lang w:eastAsia="ko-KR"/>
              </w:rPr>
              <w:t>Контрольная точка=сумма баллов за контрольную точку</w:t>
            </w:r>
            <w:r w:rsidRPr="006A735F">
              <w:rPr>
                <w:rFonts w:eastAsia="Calibri"/>
                <w:b/>
                <w:sz w:val="24"/>
                <w:szCs w:val="24"/>
                <w:lang w:eastAsia="en-US"/>
              </w:rPr>
              <w:t>×вес контрольной точки (КТ</w:t>
            </w:r>
            <w:r w:rsidRPr="006A735F"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r w:rsidRPr="006A735F">
              <w:rPr>
                <w:rFonts w:eastAsia="Calibri"/>
                <w:b/>
                <w:sz w:val="24"/>
                <w:szCs w:val="24"/>
                <w:vertAlign w:val="subscript"/>
                <w:lang w:eastAsia="en-US"/>
              </w:rPr>
              <w:t>=</w:t>
            </w:r>
            <w:r w:rsidRPr="006A735F">
              <w:rPr>
                <w:rFonts w:eastAsia="Calibri"/>
                <w:b/>
                <w:sz w:val="24"/>
                <w:szCs w:val="24"/>
                <w:lang w:val="en-US" w:eastAsia="en-US"/>
              </w:rPr>
              <w:t>X</w:t>
            </w:r>
            <w:r w:rsidRPr="006A735F"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r w:rsidRPr="006A735F">
              <w:rPr>
                <w:rFonts w:eastAsia="Calibri"/>
                <w:b/>
                <w:sz w:val="24"/>
                <w:szCs w:val="24"/>
                <w:lang w:eastAsia="en-US"/>
              </w:rPr>
              <w:t>×</w:t>
            </w:r>
            <w:r w:rsidRPr="006A735F">
              <w:rPr>
                <w:rFonts w:eastAsia="Calibri"/>
                <w:b/>
                <w:sz w:val="24"/>
                <w:szCs w:val="24"/>
                <w:lang w:val="en-US" w:eastAsia="en-US"/>
              </w:rPr>
              <w:t>V</w:t>
            </w:r>
            <w:r w:rsidRPr="006A735F">
              <w:rPr>
                <w:rFonts w:eastAsia="Calibri"/>
                <w:b/>
                <w:sz w:val="24"/>
                <w:szCs w:val="24"/>
                <w:vertAlign w:val="subscript"/>
                <w:lang w:val="en-US" w:eastAsia="en-US"/>
              </w:rPr>
              <w:t>n</w:t>
            </w:r>
            <w:r w:rsidRPr="006A735F">
              <w:rPr>
                <w:rFonts w:eastAsia="Calibri"/>
                <w:b/>
                <w:sz w:val="24"/>
                <w:szCs w:val="24"/>
                <w:lang w:eastAsia="en-US"/>
              </w:rPr>
              <w:t xml:space="preserve">)          </w:t>
            </w:r>
            <w:r w:rsidRPr="006A735F">
              <w:rPr>
                <w:rFonts w:eastAsia="SimSun"/>
                <w:b/>
                <w:sz w:val="24"/>
                <w:szCs w:val="24"/>
                <w:lang w:eastAsia="en-US"/>
              </w:rPr>
              <w:t>∑КТ</w:t>
            </w:r>
            <w:r w:rsidRPr="006A735F">
              <w:rPr>
                <w:rFonts w:eastAsia="SimSun"/>
                <w:b/>
                <w:sz w:val="24"/>
                <w:szCs w:val="24"/>
                <w:vertAlign w:val="subscript"/>
                <w:lang w:val="en-US" w:eastAsia="en-US"/>
              </w:rPr>
              <w:t>i</w:t>
            </w:r>
            <w:r w:rsidRPr="006A735F">
              <w:rPr>
                <w:rFonts w:eastAsia="SimSun"/>
                <w:b/>
                <w:sz w:val="24"/>
                <w:szCs w:val="24"/>
                <w:lang w:eastAsia="en-US"/>
              </w:rPr>
              <w:t>=</w:t>
            </w:r>
            <w:r w:rsidRPr="006A735F">
              <w:rPr>
                <w:rFonts w:eastAsia="SimSun"/>
                <w:b/>
                <w:sz w:val="24"/>
                <w:szCs w:val="24"/>
                <w:lang w:val="en-US" w:eastAsia="en-US"/>
              </w:rPr>
              <w:t>max</w:t>
            </w:r>
            <w:r w:rsidRPr="006A735F">
              <w:rPr>
                <w:rFonts w:eastAsia="SimSun"/>
                <w:b/>
                <w:sz w:val="24"/>
                <w:szCs w:val="24"/>
                <w:lang w:eastAsia="en-US"/>
              </w:rPr>
              <w:t xml:space="preserve"> 100баллов</w:t>
            </w:r>
          </w:p>
        </w:tc>
      </w:tr>
      <w:tr w:rsidR="006A735F" w:rsidRPr="006A735F" w14:paraId="31324E3F" w14:textId="77777777" w:rsidTr="00814B03">
        <w:trPr>
          <w:cantSplit/>
          <w:trHeight w:val="305"/>
        </w:trPr>
        <w:tc>
          <w:tcPr>
            <w:tcW w:w="9640" w:type="dxa"/>
            <w:gridSpan w:val="3"/>
          </w:tcPr>
          <w:p w14:paraId="02166BCD" w14:textId="77777777" w:rsidR="006A735F" w:rsidRPr="006A735F" w:rsidRDefault="006A735F" w:rsidP="006A735F">
            <w:pPr>
              <w:ind w:firstLine="567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6A735F">
              <w:rPr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6A735F">
              <w:rPr>
                <w:rFonts w:eastAsia="Calibri"/>
                <w:i/>
                <w:sz w:val="24"/>
                <w:szCs w:val="24"/>
                <w:lang w:eastAsia="en-US"/>
              </w:rPr>
              <w:t>аттестация</w:t>
            </w:r>
            <w:r w:rsidRPr="006A735F">
              <w:rPr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6A735F" w:rsidRPr="006A735F" w14:paraId="558FCB90" w14:textId="77777777" w:rsidTr="00814B03">
        <w:trPr>
          <w:cantSplit/>
          <w:trHeight w:val="305"/>
        </w:trPr>
        <w:tc>
          <w:tcPr>
            <w:tcW w:w="9640" w:type="dxa"/>
            <w:gridSpan w:val="3"/>
          </w:tcPr>
          <w:p w14:paraId="71F09842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6A735F">
              <w:rPr>
                <w:i/>
                <w:sz w:val="24"/>
                <w:szCs w:val="24"/>
                <w:lang w:eastAsia="ko-KR"/>
              </w:rPr>
              <w:t>экзамена.</w:t>
            </w:r>
          </w:p>
          <w:p w14:paraId="360E16DC" w14:textId="77777777" w:rsidR="006A735F" w:rsidRPr="006A735F" w:rsidRDefault="006A735F" w:rsidP="006A735F">
            <w:pPr>
              <w:ind w:firstLine="567"/>
              <w:jc w:val="both"/>
              <w:rPr>
                <w:i/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 xml:space="preserve">Экзамен по дисциплине «Биотехнология жиров, углеводов и биологически-активных добавок» включает в себя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3 теоретических вопроса</w:t>
            </w:r>
            <w:r w:rsidRPr="006A735F">
              <w:rPr>
                <w:sz w:val="24"/>
                <w:szCs w:val="24"/>
                <w:lang w:eastAsia="ko-KR"/>
              </w:rPr>
              <w:t>. Максимальное количество баллов за зачет составляет 100 баллов. При ответе обучающийся может получить максимальное количество баллов: за первый вопрос – 25 баллов, за второй вопрос –25 баллов, за третий вопрос –50 баллов</w:t>
            </w:r>
          </w:p>
        </w:tc>
      </w:tr>
    </w:tbl>
    <w:p w14:paraId="088144C2" w14:textId="77777777" w:rsidR="006A735F" w:rsidRPr="006A735F" w:rsidRDefault="006A735F" w:rsidP="006A735F">
      <w:pPr>
        <w:ind w:right="-2" w:firstLine="567"/>
        <w:jc w:val="both"/>
        <w:rPr>
          <w:sz w:val="24"/>
          <w:szCs w:val="24"/>
        </w:rPr>
      </w:pPr>
    </w:p>
    <w:p w14:paraId="62377A1A" w14:textId="77777777" w:rsidR="006A735F" w:rsidRPr="006A735F" w:rsidRDefault="006A735F" w:rsidP="006A735F">
      <w:pPr>
        <w:ind w:right="-2" w:firstLine="567"/>
        <w:jc w:val="both"/>
        <w:rPr>
          <w:sz w:val="24"/>
          <w:szCs w:val="24"/>
        </w:rPr>
      </w:pPr>
      <w:r w:rsidRPr="006A735F">
        <w:rPr>
          <w:sz w:val="28"/>
          <w:szCs w:val="28"/>
        </w:rPr>
        <w:t>Таблица 2.1.1 Распределение баллов по дисциплине (заочная форма обучения)</w:t>
      </w:r>
      <w:r w:rsidRPr="006A735F">
        <w:rPr>
          <w:sz w:val="24"/>
          <w:szCs w:val="24"/>
        </w:rPr>
        <w:t xml:space="preserve"> </w:t>
      </w:r>
    </w:p>
    <w:p w14:paraId="0554170F" w14:textId="77777777" w:rsidR="006A735F" w:rsidRPr="006A735F" w:rsidRDefault="006A735F" w:rsidP="006A735F">
      <w:pPr>
        <w:ind w:right="-2" w:firstLine="567"/>
        <w:jc w:val="both"/>
        <w:rPr>
          <w:sz w:val="24"/>
          <w:szCs w:val="24"/>
        </w:rPr>
      </w:pPr>
    </w:p>
    <w:p w14:paraId="0605453D" w14:textId="77777777" w:rsidR="006A735F" w:rsidRPr="006A735F" w:rsidRDefault="006A735F" w:rsidP="006A735F">
      <w:pPr>
        <w:ind w:right="-2" w:firstLine="567"/>
        <w:jc w:val="both"/>
        <w:rPr>
          <w:sz w:val="24"/>
          <w:szCs w:val="24"/>
        </w:rPr>
      </w:pPr>
    </w:p>
    <w:p w14:paraId="133DDDC6" w14:textId="77777777" w:rsidR="006A735F" w:rsidRPr="006A735F" w:rsidRDefault="006A735F" w:rsidP="006A735F">
      <w:pPr>
        <w:ind w:right="-2" w:firstLine="567"/>
        <w:jc w:val="both"/>
        <w:rPr>
          <w:sz w:val="24"/>
          <w:szCs w:val="24"/>
        </w:rPr>
      </w:pPr>
    </w:p>
    <w:p w14:paraId="4771B9A4" w14:textId="77777777" w:rsidR="006A735F" w:rsidRPr="006A735F" w:rsidRDefault="006A735F" w:rsidP="006A735F">
      <w:pPr>
        <w:ind w:right="-428" w:firstLine="567"/>
        <w:rPr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6A735F" w:rsidRPr="006A735F" w14:paraId="2B3ED458" w14:textId="77777777" w:rsidTr="00814B03">
        <w:trPr>
          <w:cantSplit/>
        </w:trPr>
        <w:tc>
          <w:tcPr>
            <w:tcW w:w="3828" w:type="dxa"/>
            <w:vMerge w:val="restart"/>
          </w:tcPr>
          <w:p w14:paraId="70EB91B5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lastRenderedPageBreak/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14:paraId="1841B163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6A735F" w:rsidRPr="006A735F" w14:paraId="1BF1499F" w14:textId="77777777" w:rsidTr="00814B03">
        <w:trPr>
          <w:cantSplit/>
        </w:trPr>
        <w:tc>
          <w:tcPr>
            <w:tcW w:w="3828" w:type="dxa"/>
            <w:vMerge/>
          </w:tcPr>
          <w:p w14:paraId="24650259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14:paraId="5217C3A8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val="en-US"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 xml:space="preserve">1 </w:t>
            </w:r>
            <w:r w:rsidRPr="006A735F">
              <w:rPr>
                <w:b/>
                <w:i/>
                <w:lang w:eastAsia="ko-KR"/>
              </w:rPr>
              <w:t>контр. точка</w:t>
            </w:r>
            <w:r w:rsidRPr="006A735F">
              <w:rPr>
                <w:b/>
                <w:i/>
                <w:lang w:val="en-US" w:eastAsia="ko-KR"/>
              </w:rPr>
              <w:t xml:space="preserve"> (</w:t>
            </w:r>
            <w:r w:rsidRPr="006A735F">
              <w:rPr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2694" w:type="dxa"/>
          </w:tcPr>
          <w:p w14:paraId="74B9EE20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 xml:space="preserve">2 </w:t>
            </w:r>
            <w:r w:rsidRPr="006A735F">
              <w:rPr>
                <w:b/>
                <w:i/>
                <w:lang w:eastAsia="ko-KR"/>
              </w:rPr>
              <w:t>контр. точка</w:t>
            </w:r>
            <w:r w:rsidRPr="006A735F">
              <w:rPr>
                <w:b/>
                <w:i/>
                <w:lang w:val="en-US" w:eastAsia="ko-KR"/>
              </w:rPr>
              <w:t>(</w:t>
            </w:r>
            <w:r w:rsidRPr="006A735F">
              <w:rPr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6A735F" w:rsidRPr="006A735F" w14:paraId="71A4A4D3" w14:textId="77777777" w:rsidTr="00814B03">
        <w:trPr>
          <w:cantSplit/>
        </w:trPr>
        <w:tc>
          <w:tcPr>
            <w:tcW w:w="9498" w:type="dxa"/>
            <w:gridSpan w:val="3"/>
          </w:tcPr>
          <w:p w14:paraId="12A22651" w14:textId="77777777" w:rsidR="006A735F" w:rsidRPr="006A735F" w:rsidRDefault="006A735F" w:rsidP="006A735F">
            <w:pPr>
              <w:ind w:firstLine="567"/>
              <w:jc w:val="center"/>
              <w:rPr>
                <w:b/>
                <w:i/>
                <w:sz w:val="24"/>
                <w:szCs w:val="24"/>
                <w:lang w:eastAsia="ko-KR"/>
              </w:rPr>
            </w:pPr>
            <w:r w:rsidRPr="006A735F">
              <w:rPr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6A735F" w:rsidRPr="006A735F" w14:paraId="461D72CF" w14:textId="77777777" w:rsidTr="00814B03">
        <w:trPr>
          <w:cantSplit/>
        </w:trPr>
        <w:tc>
          <w:tcPr>
            <w:tcW w:w="3828" w:type="dxa"/>
          </w:tcPr>
          <w:p w14:paraId="545423B8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14:paraId="3AEB276E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694" w:type="dxa"/>
          </w:tcPr>
          <w:p w14:paraId="6A547BC7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-</w:t>
            </w:r>
          </w:p>
        </w:tc>
      </w:tr>
      <w:tr w:rsidR="006A735F" w:rsidRPr="006A735F" w14:paraId="5671EA05" w14:textId="77777777" w:rsidTr="00814B03">
        <w:trPr>
          <w:cantSplit/>
          <w:trHeight w:val="332"/>
        </w:trPr>
        <w:tc>
          <w:tcPr>
            <w:tcW w:w="9498" w:type="dxa"/>
            <w:gridSpan w:val="3"/>
          </w:tcPr>
          <w:p w14:paraId="72CA5027" w14:textId="77777777" w:rsidR="006A735F" w:rsidRPr="006A735F" w:rsidRDefault="006A735F" w:rsidP="006A735F">
            <w:pPr>
              <w:ind w:firstLine="567"/>
              <w:jc w:val="center"/>
              <w:rPr>
                <w:b/>
                <w:sz w:val="24"/>
                <w:szCs w:val="24"/>
                <w:lang w:eastAsia="ko-KR"/>
              </w:rPr>
            </w:pPr>
            <w:r w:rsidRPr="006A735F">
              <w:rPr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6A735F" w:rsidRPr="006A735F" w14:paraId="35134BCF" w14:textId="77777777" w:rsidTr="00814B03">
        <w:trPr>
          <w:cantSplit/>
          <w:trHeight w:val="332"/>
        </w:trPr>
        <w:tc>
          <w:tcPr>
            <w:tcW w:w="9498" w:type="dxa"/>
            <w:gridSpan w:val="3"/>
          </w:tcPr>
          <w:p w14:paraId="6B2B9369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>По дисциплине проводится промежуточная аттестация в форме экзамена</w:t>
            </w:r>
            <w:r w:rsidRPr="006A735F">
              <w:rPr>
                <w:i/>
                <w:sz w:val="24"/>
                <w:szCs w:val="24"/>
                <w:lang w:eastAsia="ko-KR"/>
              </w:rPr>
              <w:t>.</w:t>
            </w:r>
          </w:p>
          <w:p w14:paraId="01C31BEF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ko-KR"/>
              </w:rPr>
            </w:pPr>
            <w:r w:rsidRPr="006A735F">
              <w:rPr>
                <w:sz w:val="24"/>
                <w:szCs w:val="24"/>
                <w:lang w:eastAsia="ko-KR"/>
              </w:rPr>
              <w:t xml:space="preserve">Экзамен по дисциплине «Биотехнология жиров, углеводов и биологически-активных добавок» включает в себя </w:t>
            </w:r>
            <w:r w:rsidRPr="006A735F">
              <w:rPr>
                <w:rFonts w:eastAsia="Calibri"/>
                <w:sz w:val="24"/>
                <w:szCs w:val="24"/>
                <w:lang w:eastAsia="en-US"/>
              </w:rPr>
              <w:t>3 вопроса</w:t>
            </w:r>
            <w:r w:rsidRPr="006A735F">
              <w:rPr>
                <w:sz w:val="24"/>
                <w:szCs w:val="24"/>
                <w:lang w:eastAsia="ko-KR"/>
              </w:rPr>
              <w:t>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– 25 баллов, за второй вопрос –25 баллов, за третий вопрос –50 баллов</w:t>
            </w:r>
          </w:p>
        </w:tc>
      </w:tr>
    </w:tbl>
    <w:p w14:paraId="40500F94" w14:textId="77777777" w:rsidR="006A735F" w:rsidRPr="006A735F" w:rsidRDefault="006A735F" w:rsidP="006A735F">
      <w:pPr>
        <w:ind w:firstLine="567"/>
        <w:jc w:val="center"/>
        <w:rPr>
          <w:sz w:val="24"/>
          <w:szCs w:val="24"/>
        </w:rPr>
      </w:pPr>
    </w:p>
    <w:p w14:paraId="5A728744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76BC281F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Оценка «отлично» (91-100 баллов) выставляется обучающемуся, если:</w:t>
      </w:r>
    </w:p>
    <w:p w14:paraId="2B5C2719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набрал по текущему контролю необходимые и достаточные баллы для выставления оценки автоматом</w:t>
      </w:r>
      <w:r w:rsidRPr="006A735F">
        <w:rPr>
          <w:rFonts w:eastAsia="Calibri"/>
          <w:sz w:val="28"/>
          <w:szCs w:val="24"/>
          <w:vertAlign w:val="superscript"/>
          <w:lang w:eastAsia="en-US"/>
        </w:rPr>
        <w:footnoteReference w:id="1"/>
      </w:r>
      <w:r w:rsidRPr="006A735F">
        <w:rPr>
          <w:rFonts w:eastAsia="Calibri"/>
          <w:sz w:val="28"/>
          <w:szCs w:val="24"/>
          <w:lang w:eastAsia="en-US"/>
        </w:rPr>
        <w:t xml:space="preserve"> (для студентов очной формы обучения);</w:t>
      </w:r>
    </w:p>
    <w:p w14:paraId="0954AB0C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1032B158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03CA4979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02716BE5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5444E7DD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на дополнительные вопросы преподавателя обучающийся дал правильные ответы.</w:t>
      </w:r>
      <w:r w:rsidRPr="006A735F">
        <w:rPr>
          <w:sz w:val="28"/>
          <w:szCs w:val="24"/>
        </w:rPr>
        <w:t xml:space="preserve"> </w:t>
      </w:r>
      <w:r w:rsidRPr="006A735F">
        <w:rPr>
          <w:rFonts w:eastAsia="Calibri"/>
          <w:sz w:val="28"/>
          <w:szCs w:val="24"/>
          <w:lang w:eastAsia="en-US"/>
        </w:rPr>
        <w:t>Компетенция сформирована на высоком уровне.</w:t>
      </w:r>
    </w:p>
    <w:p w14:paraId="727FE18D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Оценка «хорошо» (76-90 баллов) выставляется обучающемуся, если:</w:t>
      </w:r>
    </w:p>
    <w:p w14:paraId="2EFCCE04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33784998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28AC1367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6C711F52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на дополнительные вопросы преподавателя обучающийся дал правильные ответы;</w:t>
      </w:r>
    </w:p>
    <w:p w14:paraId="4ACB82E0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продемонстрировал владение терминологией соответствующей дисциплины.</w:t>
      </w:r>
    </w:p>
    <w:p w14:paraId="7C68AF67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Компетенция сформирована на среднем уровне.</w:t>
      </w:r>
    </w:p>
    <w:p w14:paraId="571DEF10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Оценка «удовлетворительно» (61-75 баллов) выставляется обучающемуся, если:</w:t>
      </w:r>
    </w:p>
    <w:p w14:paraId="32692157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0630C8FF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189B8F91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22DF789B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14:paraId="72229E5C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35221746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Компетенция сформирована на базовом уровне.</w:t>
      </w:r>
    </w:p>
    <w:p w14:paraId="77E3A8F9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Оценка «неудовлетворительно» (менее 61 балла) выставляется обучающемуся, если:</w:t>
      </w:r>
    </w:p>
    <w:p w14:paraId="73D662C6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02982BC3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у обучающегося имеются существенные пробелы в знании основного материала по дисциплине;</w:t>
      </w:r>
    </w:p>
    <w:p w14:paraId="22D385A0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27B9FDEE" w14:textId="77777777" w:rsidR="006A735F" w:rsidRPr="006A735F" w:rsidRDefault="006A735F" w:rsidP="006A735F">
      <w:pPr>
        <w:ind w:firstLine="567"/>
        <w:jc w:val="both"/>
        <w:rPr>
          <w:rFonts w:eastAsia="Calibri"/>
          <w:sz w:val="28"/>
          <w:szCs w:val="24"/>
          <w:lang w:eastAsia="en-US"/>
        </w:rPr>
      </w:pPr>
      <w:r w:rsidRPr="006A735F">
        <w:rPr>
          <w:rFonts w:eastAsia="Calibri"/>
          <w:sz w:val="28"/>
          <w:szCs w:val="24"/>
          <w:lang w:eastAsia="en-US"/>
        </w:rPr>
        <w:t>Компетенция не сформирована.</w:t>
      </w:r>
    </w:p>
    <w:p w14:paraId="254F63C9" w14:textId="77777777" w:rsidR="006A735F" w:rsidRPr="006A735F" w:rsidRDefault="006A735F" w:rsidP="006A735F">
      <w:pPr>
        <w:jc w:val="both"/>
        <w:rPr>
          <w:rFonts w:eastAsia="Calibri"/>
          <w:i/>
          <w:sz w:val="28"/>
          <w:szCs w:val="28"/>
          <w:lang w:eastAsia="en-US"/>
        </w:rPr>
      </w:pPr>
    </w:p>
    <w:p w14:paraId="71B3E511" w14:textId="77777777" w:rsidR="006A735F" w:rsidRPr="006A735F" w:rsidRDefault="006A735F" w:rsidP="006A735F">
      <w:pPr>
        <w:ind w:firstLine="567"/>
        <w:jc w:val="both"/>
        <w:rPr>
          <w:sz w:val="28"/>
          <w:szCs w:val="28"/>
        </w:rPr>
      </w:pPr>
      <w:r w:rsidRPr="006A735F">
        <w:rPr>
          <w:b/>
          <w:sz w:val="28"/>
          <w:szCs w:val="28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14:paraId="1D67AF38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</w:p>
    <w:p w14:paraId="2DB9BC81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b/>
          <w:sz w:val="28"/>
          <w:szCs w:val="28"/>
          <w:lang w:eastAsia="en-US"/>
        </w:rPr>
        <w:t>3.1</w:t>
      </w:r>
      <w:r w:rsidRPr="006A735F">
        <w:rPr>
          <w:sz w:val="28"/>
          <w:szCs w:val="28"/>
          <w:lang w:eastAsia="en-US"/>
        </w:rPr>
        <w:t xml:space="preserve"> </w:t>
      </w:r>
      <w:r w:rsidRPr="006A735F">
        <w:rPr>
          <w:b/>
          <w:i/>
          <w:sz w:val="28"/>
          <w:szCs w:val="28"/>
          <w:lang w:eastAsia="en-US"/>
        </w:rPr>
        <w:t>Лабораторная работа</w:t>
      </w:r>
      <w:r w:rsidRPr="006A735F">
        <w:rPr>
          <w:sz w:val="28"/>
          <w:szCs w:val="28"/>
          <w:lang w:eastAsia="en-US"/>
        </w:rPr>
        <w:t xml:space="preserve"> в форме отчета</w:t>
      </w:r>
      <w:r w:rsidRPr="006A735F">
        <w:rPr>
          <w:sz w:val="28"/>
          <w:szCs w:val="28"/>
        </w:rPr>
        <w:t>, защита отчета по контрольным вопросам к лабораторной работе в форме собеседования.</w:t>
      </w:r>
    </w:p>
    <w:p w14:paraId="49816D71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b/>
          <w:i/>
          <w:sz w:val="28"/>
          <w:szCs w:val="28"/>
          <w:lang w:eastAsia="en-US"/>
        </w:rPr>
        <w:t>Лабораторная работа</w:t>
      </w:r>
      <w:r w:rsidRPr="006A735F">
        <w:rPr>
          <w:sz w:val="28"/>
          <w:szCs w:val="28"/>
          <w:lang w:eastAsia="en-US"/>
        </w:rPr>
        <w:t xml:space="preserve"> – это один из основных видов работ, обучающихся и важный этап их профессиональной подготовки. Основными целями лабораторной работы являются: расширение и углубление знаний обучающихся, выработка умений и навыков самостоятельно выполнять эксперименты, выработка приемов и навыков в анализе теоретического и практического материала, использования известных закономерностей и статистической обработке экспериментального материала, его аналитического и графического представления,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лабораторной работы должен показать умение работать с литературой, давать сравнительный анализ известных экспериментальных данных по теме лабораторной работы, обрабатывать массив экспериментальных данных и, главное, – правильно интерпретировать полученные результаты.</w:t>
      </w:r>
    </w:p>
    <w:p w14:paraId="055053F5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 xml:space="preserve">Студентам в процессе оформления отчета лабораторной работы необходимо выполнить ряд требований: </w:t>
      </w:r>
    </w:p>
    <w:p w14:paraId="75B1918D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 xml:space="preserve"> 1. Отчеты по лабораторным работам оформляются в стандартной тетради (12-18 листов), либо на отдельных листах в клетку.</w:t>
      </w:r>
    </w:p>
    <w:p w14:paraId="3829CD3A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 xml:space="preserve"> 2. Текст должен быть написан грамотно от руки. Аккуратным почерком.</w:t>
      </w:r>
    </w:p>
    <w:p w14:paraId="36B2FF6A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>3. На первом листе отчета должны быть указаны: номер работы, название, цель. Далее приводится краткий теоретический материал по теме (термины, понятия, эскизы оборудования и деталей), этапы выполнения работы.</w:t>
      </w:r>
    </w:p>
    <w:p w14:paraId="0BFD5B14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lastRenderedPageBreak/>
        <w:t xml:space="preserve">4. Полученные экспериментальные данные представляются в виде таблиц и/или графического материала, обрабатываются с помощью статистических методов. </w:t>
      </w:r>
    </w:p>
    <w:p w14:paraId="119BD261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>5. Лабораторной работой предусмотрены краткие ответы на контрольные вопросы, которые могут быть дополнены по решению преподавателя.</w:t>
      </w:r>
    </w:p>
    <w:p w14:paraId="21E28AFD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b/>
          <w:sz w:val="28"/>
          <w:szCs w:val="28"/>
          <w:lang w:eastAsia="en-US"/>
        </w:rPr>
        <w:t>Выполнение лабораторных работ,</w:t>
      </w:r>
      <w:r w:rsidRPr="006A735F">
        <w:rPr>
          <w:sz w:val="28"/>
          <w:szCs w:val="28"/>
          <w:lang w:eastAsia="en-US"/>
        </w:rPr>
        <w:t xml:space="preserve"> оформление отчета к лабораторным работам, включающим краткий теоретический материал, результаты лабораторной работы, их анализ и представление, защита в форме собеседования по контрольным вопросам к лабораторной работе.</w:t>
      </w:r>
    </w:p>
    <w:p w14:paraId="0AFAC4C9" w14:textId="77777777" w:rsidR="006A735F" w:rsidRPr="006A735F" w:rsidRDefault="006A735F" w:rsidP="006A735F">
      <w:pPr>
        <w:ind w:firstLine="567"/>
        <w:jc w:val="both"/>
        <w:rPr>
          <w:sz w:val="28"/>
          <w:szCs w:val="28"/>
        </w:rPr>
      </w:pPr>
      <w:r w:rsidRPr="006A735F">
        <w:rPr>
          <w:sz w:val="28"/>
          <w:szCs w:val="28"/>
        </w:rPr>
        <w:t xml:space="preserve">Перечень контрольных вопросов для защиты лабораторных работ приведен </w:t>
      </w:r>
      <w:r w:rsidRPr="006A735F">
        <w:rPr>
          <w:rFonts w:eastAsia="Calibri"/>
          <w:sz w:val="28"/>
          <w:szCs w:val="28"/>
          <w:lang w:eastAsia="en-US"/>
        </w:rPr>
        <w:t>в соответствующих методических указаниях по их выполнению</w:t>
      </w:r>
      <w:r w:rsidRPr="006A735F">
        <w:rPr>
          <w:sz w:val="28"/>
          <w:szCs w:val="28"/>
        </w:rPr>
        <w:t xml:space="preserve"> в конце каждой лабораторной работы.</w:t>
      </w:r>
    </w:p>
    <w:p w14:paraId="515C0153" w14:textId="77777777" w:rsidR="006A735F" w:rsidRPr="006A735F" w:rsidRDefault="006A735F" w:rsidP="006A735F">
      <w:pPr>
        <w:spacing w:line="360" w:lineRule="auto"/>
        <w:ind w:firstLine="567"/>
        <w:jc w:val="center"/>
        <w:rPr>
          <w:b/>
          <w:sz w:val="24"/>
          <w:szCs w:val="24"/>
        </w:rPr>
      </w:pPr>
      <w:r w:rsidRPr="006A735F">
        <w:rPr>
          <w:b/>
          <w:sz w:val="24"/>
          <w:szCs w:val="24"/>
        </w:rPr>
        <w:t>Критерии оценки:</w:t>
      </w:r>
    </w:p>
    <w:tbl>
      <w:tblPr>
        <w:tblW w:w="97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264"/>
        <w:gridCol w:w="1620"/>
      </w:tblGrid>
      <w:tr w:rsidR="006A735F" w:rsidRPr="006A735F" w14:paraId="4118A8EC" w14:textId="77777777" w:rsidTr="00814B03">
        <w:tc>
          <w:tcPr>
            <w:tcW w:w="1843" w:type="dxa"/>
          </w:tcPr>
          <w:p w14:paraId="51ABB0BB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6264" w:type="dxa"/>
          </w:tcPr>
          <w:p w14:paraId="42A7DF22" w14:textId="77777777" w:rsidR="006A735F" w:rsidRPr="006A735F" w:rsidRDefault="006A735F" w:rsidP="006A735F">
            <w:pPr>
              <w:ind w:firstLine="567"/>
              <w:jc w:val="center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620" w:type="dxa"/>
          </w:tcPr>
          <w:p w14:paraId="3D27F617" w14:textId="77777777" w:rsidR="006A735F" w:rsidRPr="006A735F" w:rsidRDefault="006A735F" w:rsidP="006A735F">
            <w:pPr>
              <w:ind w:right="-57" w:firstLine="567"/>
              <w:jc w:val="center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6A735F" w:rsidRPr="006A735F" w14:paraId="5083123F" w14:textId="77777777" w:rsidTr="00814B03">
        <w:tc>
          <w:tcPr>
            <w:tcW w:w="1843" w:type="dxa"/>
          </w:tcPr>
          <w:p w14:paraId="6A153408" w14:textId="77777777" w:rsidR="006A735F" w:rsidRPr="006A735F" w:rsidRDefault="006A735F" w:rsidP="006A735F">
            <w:pPr>
              <w:ind w:right="-57" w:firstLine="567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1. Выполнение лабораторной работы (одной)</w:t>
            </w:r>
          </w:p>
        </w:tc>
        <w:tc>
          <w:tcPr>
            <w:tcW w:w="6264" w:type="dxa"/>
          </w:tcPr>
          <w:p w14:paraId="4A7A0FFD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освоение типовой методики проведения лабораторной работы, с использованием необходимого оборудования, включая подготовку образцов</w:t>
            </w:r>
          </w:p>
        </w:tc>
        <w:tc>
          <w:tcPr>
            <w:tcW w:w="1620" w:type="dxa"/>
          </w:tcPr>
          <w:p w14:paraId="47C44B21" w14:textId="77777777" w:rsidR="006A735F" w:rsidRPr="006A735F" w:rsidRDefault="006A735F" w:rsidP="006A735F">
            <w:pPr>
              <w:ind w:firstLine="567"/>
              <w:jc w:val="center"/>
              <w:rPr>
                <w:i/>
                <w:sz w:val="24"/>
                <w:szCs w:val="24"/>
                <w:lang w:eastAsia="en-US"/>
              </w:rPr>
            </w:pPr>
            <w:r w:rsidRPr="006A735F">
              <w:rPr>
                <w:i/>
                <w:sz w:val="24"/>
                <w:szCs w:val="24"/>
                <w:lang w:eastAsia="en-US"/>
              </w:rPr>
              <w:t>5</w:t>
            </w:r>
          </w:p>
        </w:tc>
      </w:tr>
      <w:tr w:rsidR="006A735F" w:rsidRPr="006A735F" w14:paraId="01E64000" w14:textId="77777777" w:rsidTr="00814B03">
        <w:tc>
          <w:tcPr>
            <w:tcW w:w="1843" w:type="dxa"/>
          </w:tcPr>
          <w:p w14:paraId="4F5FCBE2" w14:textId="77777777" w:rsidR="006A735F" w:rsidRPr="006A735F" w:rsidRDefault="006A735F" w:rsidP="006A735F">
            <w:pPr>
              <w:ind w:firstLine="567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2. Подготовка отчета по лабораторной работе</w:t>
            </w:r>
          </w:p>
        </w:tc>
        <w:tc>
          <w:tcPr>
            <w:tcW w:w="6264" w:type="dxa"/>
          </w:tcPr>
          <w:p w14:paraId="291D8481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краткое теоретическое описание физических основ используемого метода, включающее, описание компоновки и принципа работы оборудования,</w:t>
            </w:r>
          </w:p>
          <w:p w14:paraId="6C7115D0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схемы работы оборудования и этапы проведения обработки образцов,</w:t>
            </w:r>
          </w:p>
          <w:p w14:paraId="495EBB4E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достоверность полученных данных,</w:t>
            </w:r>
          </w:p>
          <w:p w14:paraId="52448B28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правильность статистической обработки массива экспериментальных данных</w:t>
            </w:r>
          </w:p>
          <w:p w14:paraId="2A9B65FC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наглядность представления полученных результатов (табличное, графическое, аналитическое)</w:t>
            </w:r>
          </w:p>
          <w:p w14:paraId="26A42FF8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логичность, обоснованность сделанных в работе выводов</w:t>
            </w:r>
          </w:p>
        </w:tc>
        <w:tc>
          <w:tcPr>
            <w:tcW w:w="1620" w:type="dxa"/>
          </w:tcPr>
          <w:p w14:paraId="03D0F226" w14:textId="77777777" w:rsidR="006A735F" w:rsidRPr="006A735F" w:rsidRDefault="006A735F" w:rsidP="006A735F">
            <w:pPr>
              <w:ind w:firstLine="567"/>
              <w:jc w:val="center"/>
              <w:rPr>
                <w:i/>
                <w:sz w:val="24"/>
                <w:szCs w:val="24"/>
                <w:lang w:eastAsia="en-US"/>
              </w:rPr>
            </w:pPr>
            <w:r w:rsidRPr="006A735F">
              <w:rPr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6A735F" w:rsidRPr="006A735F" w14:paraId="79AFE62D" w14:textId="77777777" w:rsidTr="00814B03">
        <w:tc>
          <w:tcPr>
            <w:tcW w:w="1843" w:type="dxa"/>
          </w:tcPr>
          <w:p w14:paraId="7931E935" w14:textId="77777777" w:rsidR="006A735F" w:rsidRPr="006A735F" w:rsidRDefault="006A735F" w:rsidP="006A735F">
            <w:pPr>
              <w:ind w:right="-57" w:firstLine="567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 xml:space="preserve">3. Защита лабораторной работы </w:t>
            </w:r>
          </w:p>
        </w:tc>
        <w:tc>
          <w:tcPr>
            <w:tcW w:w="6264" w:type="dxa"/>
          </w:tcPr>
          <w:p w14:paraId="0ACC92B7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правильность и полнота ответов, их обоснованность</w:t>
            </w:r>
          </w:p>
          <w:p w14:paraId="652535A5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анализ недостатков и достоинств использованного метода исследования</w:t>
            </w:r>
          </w:p>
        </w:tc>
        <w:tc>
          <w:tcPr>
            <w:tcW w:w="1620" w:type="dxa"/>
          </w:tcPr>
          <w:p w14:paraId="5F87D980" w14:textId="77777777" w:rsidR="006A735F" w:rsidRPr="006A735F" w:rsidRDefault="006A735F" w:rsidP="006A735F">
            <w:pPr>
              <w:ind w:firstLine="567"/>
              <w:jc w:val="center"/>
              <w:rPr>
                <w:i/>
                <w:sz w:val="24"/>
                <w:szCs w:val="24"/>
                <w:lang w:eastAsia="en-US"/>
              </w:rPr>
            </w:pPr>
            <w:r w:rsidRPr="006A735F">
              <w:rPr>
                <w:i/>
                <w:sz w:val="24"/>
                <w:szCs w:val="24"/>
                <w:lang w:eastAsia="en-US"/>
              </w:rPr>
              <w:t>7</w:t>
            </w:r>
          </w:p>
        </w:tc>
      </w:tr>
      <w:tr w:rsidR="006A735F" w:rsidRPr="006A735F" w14:paraId="01430367" w14:textId="77777777" w:rsidTr="00814B03">
        <w:tc>
          <w:tcPr>
            <w:tcW w:w="1843" w:type="dxa"/>
          </w:tcPr>
          <w:p w14:paraId="6C1E5504" w14:textId="77777777" w:rsidR="006A735F" w:rsidRPr="006A735F" w:rsidRDefault="006A735F" w:rsidP="006A735F">
            <w:pPr>
              <w:ind w:firstLine="567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4. Соблюдение требований по оформлению отчета</w:t>
            </w:r>
          </w:p>
        </w:tc>
        <w:tc>
          <w:tcPr>
            <w:tcW w:w="6264" w:type="dxa"/>
          </w:tcPr>
          <w:p w14:paraId="62B06047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правильное оформление текста отчета, грамотность и культура изложения</w:t>
            </w:r>
          </w:p>
          <w:p w14:paraId="236A7E4E" w14:textId="77777777" w:rsidR="006A735F" w:rsidRPr="006A735F" w:rsidRDefault="006A735F" w:rsidP="006A735F">
            <w:pPr>
              <w:ind w:firstLine="567"/>
              <w:jc w:val="both"/>
              <w:rPr>
                <w:sz w:val="24"/>
                <w:szCs w:val="24"/>
                <w:lang w:eastAsia="en-US"/>
              </w:rPr>
            </w:pPr>
            <w:r w:rsidRPr="006A735F">
              <w:rPr>
                <w:sz w:val="24"/>
                <w:szCs w:val="24"/>
                <w:lang w:eastAsia="en-US"/>
              </w:rPr>
              <w:t>- правильность оформления графического материала с указанием единиц измерения величин</w:t>
            </w:r>
          </w:p>
        </w:tc>
        <w:tc>
          <w:tcPr>
            <w:tcW w:w="1620" w:type="dxa"/>
          </w:tcPr>
          <w:p w14:paraId="477C2923" w14:textId="77777777" w:rsidR="006A735F" w:rsidRPr="006A735F" w:rsidRDefault="006A735F" w:rsidP="006A735F">
            <w:pPr>
              <w:ind w:firstLine="567"/>
              <w:jc w:val="center"/>
              <w:rPr>
                <w:i/>
                <w:sz w:val="24"/>
                <w:szCs w:val="24"/>
                <w:lang w:eastAsia="en-US"/>
              </w:rPr>
            </w:pPr>
            <w:r w:rsidRPr="006A735F">
              <w:rPr>
                <w:i/>
                <w:sz w:val="24"/>
                <w:szCs w:val="24"/>
              </w:rPr>
              <w:t>2</w:t>
            </w:r>
          </w:p>
        </w:tc>
      </w:tr>
    </w:tbl>
    <w:p w14:paraId="02E6382D" w14:textId="77777777" w:rsidR="006A735F" w:rsidRPr="006A735F" w:rsidRDefault="006A735F" w:rsidP="006A735F">
      <w:pPr>
        <w:ind w:firstLine="567"/>
        <w:jc w:val="both"/>
        <w:rPr>
          <w:sz w:val="24"/>
          <w:szCs w:val="24"/>
          <w:lang w:eastAsia="en-US"/>
        </w:rPr>
      </w:pPr>
    </w:p>
    <w:p w14:paraId="5505BAD7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>Отчет рассматривается как критерий оценки только при выполнении студентом лабораторной работы. Студент не допускается к защите лабораторной работы без ее выполнения и/или при отсутствии отчета. Всего в каждую контрольную точку (тематический блок) входят по две лабораторные работы, каждая их которых оценивается по вышеприведенной шкале в 20 баллов, следовательно, в каждую контрольную точку (тематический блок) студент может получить максимум 40 баллов за лабораторные работы.</w:t>
      </w:r>
    </w:p>
    <w:p w14:paraId="57DD9AB0" w14:textId="77777777" w:rsidR="006A735F" w:rsidRPr="006A735F" w:rsidRDefault="006A735F" w:rsidP="006A735F">
      <w:pPr>
        <w:ind w:firstLine="567"/>
        <w:jc w:val="both"/>
        <w:rPr>
          <w:sz w:val="28"/>
          <w:szCs w:val="28"/>
          <w:lang w:eastAsia="en-US"/>
        </w:rPr>
      </w:pPr>
    </w:p>
    <w:p w14:paraId="6B843597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6A735F">
        <w:rPr>
          <w:b/>
          <w:sz w:val="28"/>
          <w:szCs w:val="28"/>
          <w:lang w:eastAsia="en-US"/>
        </w:rPr>
        <w:t>3.3</w:t>
      </w:r>
      <w:r w:rsidRPr="006A735F">
        <w:rPr>
          <w:sz w:val="28"/>
          <w:szCs w:val="28"/>
          <w:lang w:eastAsia="en-US"/>
        </w:rPr>
        <w:t xml:space="preserve"> </w:t>
      </w:r>
      <w:r w:rsidRPr="006A735F">
        <w:rPr>
          <w:b/>
          <w:sz w:val="28"/>
          <w:szCs w:val="28"/>
        </w:rPr>
        <w:t>Контрольная работа</w:t>
      </w:r>
    </w:p>
    <w:p w14:paraId="4A08D206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sz w:val="28"/>
          <w:szCs w:val="28"/>
        </w:rPr>
      </w:pPr>
      <w:r w:rsidRPr="006A735F">
        <w:rPr>
          <w:b/>
          <w:i/>
          <w:sz w:val="28"/>
          <w:szCs w:val="28"/>
        </w:rPr>
        <w:t>Контрольная работа</w:t>
      </w:r>
      <w:r w:rsidRPr="006A735F">
        <w:rPr>
          <w:sz w:val="28"/>
          <w:szCs w:val="28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</w:t>
      </w:r>
      <w:r w:rsidRPr="006A735F">
        <w:rPr>
          <w:sz w:val="28"/>
          <w:szCs w:val="28"/>
        </w:rPr>
        <w:lastRenderedPageBreak/>
        <w:t>усвоения студентами отдельных, наиболее важных разделов, тем и проблем изучаемой дисциплины.</w:t>
      </w:r>
    </w:p>
    <w:p w14:paraId="4F6E06DF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4B0A78EB" w14:textId="77777777" w:rsidR="006A735F" w:rsidRPr="006A735F" w:rsidRDefault="006A735F" w:rsidP="006A735F">
      <w:pPr>
        <w:spacing w:after="160"/>
        <w:ind w:firstLine="567"/>
        <w:contextualSpacing/>
        <w:jc w:val="both"/>
        <w:rPr>
          <w:sz w:val="28"/>
          <w:szCs w:val="28"/>
        </w:rPr>
      </w:pPr>
      <w:r w:rsidRPr="006A735F">
        <w:rPr>
          <w:rFonts w:eastAsia="Calibri"/>
          <w:sz w:val="28"/>
          <w:szCs w:val="28"/>
        </w:rPr>
        <w:t>Контрольная работа для обучающихся заочной формы обучения включает два задания: теоретический вопрос и одно практическое задания. Вариант задания для выполнения контрольной работы выбирается</w:t>
      </w:r>
      <w:r w:rsidRPr="006A735F">
        <w:rPr>
          <w:rFonts w:eastAsia="Calibri"/>
          <w:bCs/>
          <w:iCs/>
          <w:sz w:val="28"/>
          <w:szCs w:val="28"/>
        </w:rPr>
        <w:t xml:space="preserve"> </w:t>
      </w:r>
      <w:r w:rsidRPr="006A735F">
        <w:rPr>
          <w:rFonts w:eastAsia="Calibri"/>
          <w:sz w:val="28"/>
          <w:szCs w:val="28"/>
        </w:rPr>
        <w:t xml:space="preserve">в соответствии с номером студента в списке группы. </w:t>
      </w:r>
    </w:p>
    <w:p w14:paraId="6BCDBC64" w14:textId="77777777" w:rsidR="006A735F" w:rsidRPr="006A735F" w:rsidRDefault="006A735F" w:rsidP="006A735F">
      <w:pPr>
        <w:suppressAutoHyphens/>
        <w:spacing w:after="120"/>
        <w:ind w:firstLine="567"/>
        <w:contextualSpacing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Контрольная работа оформляется на листах формата А4 в соответствии с ГОСТ 2.105-95.</w:t>
      </w:r>
    </w:p>
    <w:p w14:paraId="4EC12D2E" w14:textId="77777777" w:rsidR="006A735F" w:rsidRPr="006A735F" w:rsidRDefault="006A735F" w:rsidP="006A735F">
      <w:pPr>
        <w:spacing w:after="160" w:line="259" w:lineRule="auto"/>
        <w:rPr>
          <w:rFonts w:ascii="Calibri" w:eastAsia="Calibri" w:hAnsi="Calibri"/>
          <w:sz w:val="0"/>
          <w:szCs w:val="0"/>
          <w:lang w:eastAsia="en-US"/>
        </w:rPr>
      </w:pPr>
    </w:p>
    <w:p w14:paraId="63EF2A6E" w14:textId="77777777" w:rsidR="006A735F" w:rsidRPr="006A735F" w:rsidRDefault="006A735F" w:rsidP="006A735F">
      <w:pPr>
        <w:suppressAutoHyphens/>
        <w:spacing w:after="120"/>
        <w:contextualSpacing/>
        <w:rPr>
          <w:rFonts w:eastAsia="Calibri"/>
          <w:sz w:val="28"/>
          <w:szCs w:val="28"/>
        </w:rPr>
      </w:pPr>
      <w:r w:rsidRPr="006A735F">
        <w:rPr>
          <w:rFonts w:eastAsia="Calibri"/>
          <w:b/>
          <w:sz w:val="28"/>
          <w:szCs w:val="28"/>
        </w:rPr>
        <w:t>Первое задание</w:t>
      </w:r>
      <w:r w:rsidRPr="006A735F">
        <w:rPr>
          <w:rFonts w:eastAsia="Calibri"/>
          <w:i/>
          <w:sz w:val="28"/>
          <w:szCs w:val="28"/>
        </w:rPr>
        <w:t xml:space="preserve"> –</w:t>
      </w:r>
      <w:r w:rsidRPr="006A735F">
        <w:rPr>
          <w:rFonts w:eastAsia="Calibri"/>
          <w:sz w:val="28"/>
          <w:szCs w:val="28"/>
        </w:rPr>
        <w:t xml:space="preserve"> письменный ответ на теоретический вопрос, который выбирается из перечня вопросов для контрольной работы.</w:t>
      </w:r>
    </w:p>
    <w:p w14:paraId="693BAD4D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6A735F">
        <w:rPr>
          <w:rFonts w:eastAsia="Calibri"/>
          <w:b/>
          <w:sz w:val="28"/>
          <w:szCs w:val="28"/>
        </w:rPr>
        <w:t>Перечень вопросов для контрольной работы:</w:t>
      </w:r>
    </w:p>
    <w:p w14:paraId="31746007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14:paraId="5894CC73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1. Синтез уротропина.</w:t>
      </w:r>
    </w:p>
    <w:p w14:paraId="5F7444CC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2. Основная задача технологии биосинтеза БАВ.</w:t>
      </w:r>
    </w:p>
    <w:p w14:paraId="0A802AF7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3. Принципы микробиологического синтеза БАВ.</w:t>
      </w:r>
    </w:p>
    <w:p w14:paraId="71FD0BF0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4. Основные технологические показатели биосинтеза БАВ.</w:t>
      </w:r>
    </w:p>
    <w:p w14:paraId="13BFD799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5. Основные технологические стадии микробиологического синтеза БАВ.</w:t>
      </w:r>
    </w:p>
    <w:p w14:paraId="41BEC127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6. Технология подготовки питательных сред.</w:t>
      </w:r>
    </w:p>
    <w:p w14:paraId="4E04D454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7. Технология подготовки посевного материала.</w:t>
      </w:r>
    </w:p>
    <w:p w14:paraId="2A526838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8. Технология выделения и очистки конечных продуктов ферментации.</w:t>
      </w:r>
    </w:p>
    <w:p w14:paraId="3674EDAF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9. Принципы технического оснащений биопроизводств.</w:t>
      </w:r>
    </w:p>
    <w:p w14:paraId="3ECF1509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10.  Аппаратурное оформление микробиологических производств.</w:t>
      </w:r>
    </w:p>
    <w:p w14:paraId="2966D888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11. Управление технологическими процессами биосинтеза БАВ.</w:t>
      </w:r>
    </w:p>
    <w:p w14:paraId="698DA036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12.  Отходы биотехнологических производств и их обезвреживание и утилизация</w:t>
      </w:r>
    </w:p>
    <w:p w14:paraId="79482A67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13. Ферментационная технология.</w:t>
      </w:r>
    </w:p>
    <w:p w14:paraId="608FBC1C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14. Субстраты ферментации Ферментация.</w:t>
      </w:r>
    </w:p>
    <w:p w14:paraId="05306068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14:paraId="2BEF2E47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sz w:val="28"/>
          <w:szCs w:val="28"/>
        </w:rPr>
        <w:t>Критерии оценки</w:t>
      </w:r>
    </w:p>
    <w:tbl>
      <w:tblPr>
        <w:tblStyle w:val="10"/>
        <w:tblW w:w="9493" w:type="dxa"/>
        <w:tblLook w:val="04A0" w:firstRow="1" w:lastRow="0" w:firstColumn="1" w:lastColumn="0" w:noHBand="0" w:noVBand="1"/>
      </w:tblPr>
      <w:tblGrid>
        <w:gridCol w:w="2432"/>
        <w:gridCol w:w="4932"/>
        <w:gridCol w:w="2129"/>
      </w:tblGrid>
      <w:tr w:rsidR="006A735F" w:rsidRPr="006A735F" w14:paraId="6D86E94D" w14:textId="77777777" w:rsidTr="00814B03">
        <w:trPr>
          <w:trHeight w:val="495"/>
        </w:trPr>
        <w:tc>
          <w:tcPr>
            <w:tcW w:w="2547" w:type="dxa"/>
          </w:tcPr>
          <w:p w14:paraId="11CF31FD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Критерий</w:t>
            </w:r>
          </w:p>
        </w:tc>
        <w:tc>
          <w:tcPr>
            <w:tcW w:w="5386" w:type="dxa"/>
          </w:tcPr>
          <w:p w14:paraId="54BD625E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Показатель</w:t>
            </w:r>
          </w:p>
        </w:tc>
        <w:tc>
          <w:tcPr>
            <w:tcW w:w="1560" w:type="dxa"/>
          </w:tcPr>
          <w:p w14:paraId="0073977B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Максимальное колич. баллов</w:t>
            </w:r>
          </w:p>
        </w:tc>
      </w:tr>
      <w:tr w:rsidR="006A735F" w:rsidRPr="006A735F" w14:paraId="45984DA2" w14:textId="77777777" w:rsidTr="00814B03">
        <w:tc>
          <w:tcPr>
            <w:tcW w:w="2547" w:type="dxa"/>
          </w:tcPr>
          <w:p w14:paraId="6BB121D6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1 Степень раскрытия сущности вопроса</w:t>
            </w:r>
          </w:p>
          <w:p w14:paraId="056C05A8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C21BBB3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- соответствие содержания теме вопроса;</w:t>
            </w:r>
          </w:p>
          <w:p w14:paraId="552A884F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- полнота и глубина раскрытия основных понятийи определений;</w:t>
            </w:r>
          </w:p>
          <w:p w14:paraId="5BBC2713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- умение работать с литературой, систематизировать и структурировать материал;</w:t>
            </w:r>
          </w:p>
          <w:p w14:paraId="5C33DEB7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 xml:space="preserve">- умение обобщать, сопоставлять данные различных </w:t>
            </w:r>
            <w:r w:rsidRPr="006A735F">
              <w:rPr>
                <w:rFonts w:eastAsia="Calibri"/>
                <w:b/>
                <w:sz w:val="28"/>
                <w:szCs w:val="28"/>
              </w:rPr>
              <w:lastRenderedPageBreak/>
              <w:t>источников.</w:t>
            </w:r>
          </w:p>
        </w:tc>
        <w:tc>
          <w:tcPr>
            <w:tcW w:w="1560" w:type="dxa"/>
          </w:tcPr>
          <w:p w14:paraId="4CF3F203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lastRenderedPageBreak/>
              <w:t>15</w:t>
            </w:r>
          </w:p>
        </w:tc>
      </w:tr>
      <w:tr w:rsidR="006A735F" w:rsidRPr="006A735F" w14:paraId="06FC8C76" w14:textId="77777777" w:rsidTr="00814B03">
        <w:tc>
          <w:tcPr>
            <w:tcW w:w="2547" w:type="dxa"/>
          </w:tcPr>
          <w:p w14:paraId="7EE712F2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14:paraId="01CEB89E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- правильное оформление текста, списка используемых источников;</w:t>
            </w:r>
          </w:p>
          <w:p w14:paraId="728D2BAF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- соблюдение требований к объему;</w:t>
            </w:r>
          </w:p>
          <w:p w14:paraId="2CD1D1D0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14:paraId="086ADF13" w14:textId="77777777" w:rsidR="006A735F" w:rsidRPr="006A735F" w:rsidRDefault="006A735F" w:rsidP="006A735F">
            <w:pPr>
              <w:ind w:firstLine="567"/>
              <w:contextualSpacing/>
              <w:jc w:val="both"/>
              <w:rPr>
                <w:rFonts w:eastAsia="Calibri"/>
                <w:b/>
                <w:sz w:val="28"/>
                <w:szCs w:val="28"/>
              </w:rPr>
            </w:pPr>
            <w:r w:rsidRPr="006A735F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</w:tbl>
    <w:p w14:paraId="21A532F5" w14:textId="77777777" w:rsidR="006A735F" w:rsidRPr="006A735F" w:rsidRDefault="006A735F" w:rsidP="006A735F">
      <w:pPr>
        <w:ind w:firstLine="567"/>
        <w:contextualSpacing/>
        <w:jc w:val="both"/>
        <w:rPr>
          <w:rFonts w:eastAsia="Calibri"/>
          <w:b/>
          <w:sz w:val="28"/>
          <w:szCs w:val="28"/>
        </w:rPr>
      </w:pPr>
    </w:p>
    <w:p w14:paraId="59A09B4C" w14:textId="77777777" w:rsidR="006A735F" w:rsidRPr="006A735F" w:rsidRDefault="006A735F" w:rsidP="006A735F">
      <w:pPr>
        <w:suppressAutoHyphens/>
        <w:spacing w:after="120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A735F">
        <w:rPr>
          <w:rFonts w:eastAsia="Calibri"/>
          <w:b/>
          <w:color w:val="000000"/>
          <w:sz w:val="28"/>
          <w:szCs w:val="28"/>
          <w:lang w:eastAsia="en-US"/>
        </w:rPr>
        <w:t>Второе задание</w:t>
      </w:r>
      <w:r w:rsidRPr="006A735F">
        <w:rPr>
          <w:rFonts w:eastAsia="Calibri"/>
          <w:color w:val="000000"/>
          <w:sz w:val="28"/>
          <w:szCs w:val="28"/>
          <w:lang w:eastAsia="en-US"/>
        </w:rPr>
        <w:t xml:space="preserve"> – выполнить расчет составления помольных партий зерна (смешивание) из двух компонентов. </w:t>
      </w:r>
    </w:p>
    <w:p w14:paraId="01729897" w14:textId="77777777" w:rsidR="006A735F" w:rsidRPr="006A735F" w:rsidRDefault="006A735F" w:rsidP="006A735F">
      <w:pPr>
        <w:suppressAutoHyphens/>
        <w:spacing w:after="120"/>
        <w:ind w:firstLine="567"/>
        <w:contextualSpacing/>
        <w:jc w:val="both"/>
        <w:rPr>
          <w:rFonts w:eastAsia="Calibri"/>
          <w:sz w:val="28"/>
          <w:szCs w:val="28"/>
        </w:rPr>
      </w:pPr>
      <w:r w:rsidRPr="006A735F">
        <w:rPr>
          <w:rFonts w:eastAsia="Calibri"/>
          <w:color w:val="000000"/>
          <w:sz w:val="28"/>
          <w:szCs w:val="28"/>
          <w:lang w:eastAsia="en-US"/>
        </w:rPr>
        <w:t>Варианты заданий в виде перечня теоретических вопросов и примеров задач представлены в модуле «Оценочные материалы (средства)» по данной дисциплине образовательной программы. Комплект задач и методические указания по выполнению контрольной работы содержатся в приложении к рабочей программе дисциплины.</w:t>
      </w:r>
    </w:p>
    <w:p w14:paraId="24549480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 xml:space="preserve">Учитывая, что для студентов заочной формы обучения не предусмотрено начисление баллов за текущую работу и зачет за выполнение контрольной работы является допуском к экзамену, </w:t>
      </w:r>
      <w:r w:rsidRPr="006A735F">
        <w:rPr>
          <w:b/>
          <w:sz w:val="28"/>
          <w:szCs w:val="28"/>
        </w:rPr>
        <w:t>критерии оценки практических заданий контрольной работы</w:t>
      </w:r>
      <w:r w:rsidRPr="006A735F">
        <w:rPr>
          <w:sz w:val="28"/>
          <w:szCs w:val="28"/>
        </w:rPr>
        <w:t xml:space="preserve"> для ее зачета следующие:</w:t>
      </w:r>
    </w:p>
    <w:p w14:paraId="5BD1BC74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 xml:space="preserve">зачет контрольной работы и допуск к зачету обучающийся получает, если: </w:t>
      </w:r>
    </w:p>
    <w:p w14:paraId="18379E33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28BCC379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CA3D498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- на дополнительные вопросы преподавателя, обучающийся дал правильные или частично правильные ответы;</w:t>
      </w:r>
    </w:p>
    <w:p w14:paraId="641FAAAD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- методические рекомендации при подготовки контрольной работы выполнены в полном объеме.</w:t>
      </w:r>
    </w:p>
    <w:p w14:paraId="2DE39893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Компетенция сформирована на базовом уровне.</w:t>
      </w:r>
    </w:p>
    <w:p w14:paraId="0F60FE32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 xml:space="preserve">Обучающемуся контрольная работа не зачитывается, если: </w:t>
      </w:r>
    </w:p>
    <w:p w14:paraId="17047FE2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22AAD207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0E48109E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7DB2281B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- методические рекомендации при подготовки контрольной работы не выполнены в полном объеме.</w:t>
      </w:r>
    </w:p>
    <w:p w14:paraId="36B9822E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05C3E79F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4799681F" w14:textId="77777777" w:rsidR="006A735F" w:rsidRPr="006A735F" w:rsidRDefault="006A735F" w:rsidP="006A735F">
      <w:pPr>
        <w:ind w:firstLine="567"/>
        <w:contextualSpacing/>
        <w:jc w:val="both"/>
        <w:rPr>
          <w:vanish/>
          <w:sz w:val="28"/>
          <w:szCs w:val="28"/>
          <w:lang w:eastAsia="en-US"/>
        </w:rPr>
      </w:pPr>
      <w:r w:rsidRPr="006A735F">
        <w:rPr>
          <w:sz w:val="28"/>
          <w:szCs w:val="28"/>
        </w:rPr>
        <w:t>По контрольной работе проводится устный опрос (зачет контрольной работы), после которого студент приступает к сдаче зачета по дисциплине.</w:t>
      </w:r>
    </w:p>
    <w:p w14:paraId="633C514A" w14:textId="77777777" w:rsidR="006A735F" w:rsidRPr="006A735F" w:rsidRDefault="006A735F" w:rsidP="006A735F">
      <w:pPr>
        <w:contextualSpacing/>
        <w:jc w:val="both"/>
        <w:rPr>
          <w:sz w:val="24"/>
          <w:szCs w:val="24"/>
        </w:rPr>
      </w:pPr>
    </w:p>
    <w:p w14:paraId="1C077088" w14:textId="77777777" w:rsidR="006A735F" w:rsidRPr="006A735F" w:rsidRDefault="006A735F" w:rsidP="006A735F">
      <w:pPr>
        <w:ind w:firstLine="567"/>
        <w:contextualSpacing/>
        <w:jc w:val="both"/>
        <w:rPr>
          <w:b/>
          <w:sz w:val="28"/>
          <w:szCs w:val="28"/>
        </w:rPr>
      </w:pPr>
      <w:r w:rsidRPr="006A735F">
        <w:rPr>
          <w:b/>
          <w:sz w:val="28"/>
          <w:szCs w:val="28"/>
        </w:rPr>
        <w:t>3.3 Тестовые задания</w:t>
      </w:r>
    </w:p>
    <w:p w14:paraId="6474D36B" w14:textId="77777777" w:rsidR="006A735F" w:rsidRPr="006A735F" w:rsidRDefault="006A735F" w:rsidP="006A735F">
      <w:pPr>
        <w:ind w:firstLine="567"/>
        <w:contextualSpacing/>
        <w:jc w:val="both"/>
        <w:rPr>
          <w:rFonts w:eastAsia="MS Mincho"/>
          <w:sz w:val="28"/>
          <w:szCs w:val="28"/>
        </w:rPr>
      </w:pPr>
      <w:r w:rsidRPr="006A735F">
        <w:rPr>
          <w:sz w:val="28"/>
          <w:szCs w:val="28"/>
        </w:rPr>
        <w:lastRenderedPageBreak/>
        <w:t xml:space="preserve">Для оценки качества образования обучающихся по дисциплине </w:t>
      </w:r>
      <w:r w:rsidRPr="006A735F">
        <w:rPr>
          <w:i/>
          <w:sz w:val="28"/>
          <w:szCs w:val="28"/>
        </w:rPr>
        <w:t>в течении семестра</w:t>
      </w:r>
      <w:r w:rsidRPr="006A735F">
        <w:rPr>
          <w:sz w:val="28"/>
          <w:szCs w:val="28"/>
        </w:rPr>
        <w:t xml:space="preserve">, на двух контрольных точках проводится тестирование, а также тестовые задания применяются для проведения в конце семестра обязательного диагностического дисциплинарного тестирования. </w:t>
      </w:r>
      <w:r w:rsidRPr="006A735F">
        <w:rPr>
          <w:rFonts w:eastAsia="MS Mincho"/>
          <w:sz w:val="28"/>
          <w:szCs w:val="28"/>
        </w:rPr>
        <w:t>Комплекты тестовых заданий (два теста для двух блоков и один общий тест) по дисциплине «Биотехнология жиров, углеводов и биологически-активных добавок» в полном объеме размещены в приложении к Рабочей программе дисциплины.</w:t>
      </w:r>
    </w:p>
    <w:p w14:paraId="70DF8AAE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b/>
          <w:sz w:val="28"/>
          <w:szCs w:val="28"/>
        </w:rPr>
      </w:pPr>
      <w:r w:rsidRPr="006A735F">
        <w:rPr>
          <w:rFonts w:eastAsia="Calibri"/>
          <w:b/>
          <w:sz w:val="28"/>
          <w:szCs w:val="28"/>
          <w:lang w:eastAsia="en-US"/>
        </w:rPr>
        <w:t>Пример тестовых заданий по дисциплине «Биотехнология жиров, углеводов и биологически-активных добавок»:</w:t>
      </w:r>
    </w:p>
    <w:p w14:paraId="4AD83B1C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Принцип масштабирования биотехнологических процессов заключается</w:t>
      </w:r>
    </w:p>
    <w:p w14:paraId="64606B6D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увеличении параметров реакции</w:t>
      </w:r>
    </w:p>
    <w:p w14:paraId="62060EA9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увеличении концентрации растворов</w:t>
      </w:r>
    </w:p>
    <w:p w14:paraId="1D6D4FF9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уменьшении параметров процесса</w:t>
      </w:r>
    </w:p>
    <w:p w14:paraId="05A1D07D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в поэтапном увеличении объема аппаратов</w:t>
      </w:r>
    </w:p>
    <w:p w14:paraId="2BC7F466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</w:p>
    <w:p w14:paraId="30F7AE3E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Для проведения аэробных процессов подается в реактор</w:t>
      </w:r>
    </w:p>
    <w:p w14:paraId="28E45B6A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углекислый газ</w:t>
      </w:r>
    </w:p>
    <w:p w14:paraId="5B93B1A5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метан</w:t>
      </w:r>
    </w:p>
    <w:p w14:paraId="4C12F35D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кислород</w:t>
      </w:r>
    </w:p>
    <w:p w14:paraId="0E0F0A42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азот</w:t>
      </w:r>
    </w:p>
    <w:p w14:paraId="720946C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8ED91C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3. Большинство биотехнологических процессов протекает при температурах</w:t>
      </w:r>
    </w:p>
    <w:p w14:paraId="7CFEED7D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80-100 С</w:t>
      </w:r>
    </w:p>
    <w:p w14:paraId="5AE9BEF5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60-80 С</w:t>
      </w:r>
    </w:p>
    <w:p w14:paraId="544FA23B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30-50 С</w:t>
      </w:r>
    </w:p>
    <w:p w14:paraId="0E0F9A7D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50-60 С</w:t>
      </w:r>
    </w:p>
    <w:p w14:paraId="07A653D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12EB8CA4" w14:textId="77777777" w:rsidR="006A735F" w:rsidRPr="006A735F" w:rsidRDefault="006A735F" w:rsidP="006A735F">
      <w:pPr>
        <w:spacing w:after="160"/>
        <w:jc w:val="center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Критерии оценки тестовых заданий</w:t>
      </w:r>
    </w:p>
    <w:p w14:paraId="717F3D20" w14:textId="77777777" w:rsidR="006A735F" w:rsidRPr="006A735F" w:rsidRDefault="006A735F" w:rsidP="006A735F">
      <w:pPr>
        <w:spacing w:after="160"/>
        <w:contextualSpacing/>
        <w:jc w:val="both"/>
        <w:rPr>
          <w:b/>
          <w:bCs/>
          <w:sz w:val="28"/>
          <w:szCs w:val="28"/>
        </w:rPr>
      </w:pPr>
      <w:r w:rsidRPr="006A735F">
        <w:rPr>
          <w:rFonts w:eastAsia="Calibri"/>
          <w:b/>
          <w:sz w:val="24"/>
          <w:szCs w:val="24"/>
          <w:lang w:eastAsia="en-US"/>
        </w:rPr>
        <w:tab/>
      </w:r>
      <w:r w:rsidRPr="006A735F">
        <w:rPr>
          <w:rFonts w:eastAsia="Calibri"/>
          <w:sz w:val="28"/>
          <w:szCs w:val="28"/>
          <w:lang w:eastAsia="en-US"/>
        </w:rPr>
        <w:t xml:space="preserve">Диагностический дисциплинарный тест состоит из </w:t>
      </w:r>
      <w:r w:rsidRPr="006A735F">
        <w:rPr>
          <w:bCs/>
          <w:sz w:val="28"/>
          <w:szCs w:val="28"/>
        </w:rPr>
        <w:t>70 заданий, которые проверяют уровень освоения компетенций обучающегося.</w:t>
      </w:r>
      <w:r w:rsidRPr="006A735F">
        <w:rPr>
          <w:rFonts w:eastAsia="Calibri"/>
          <w:sz w:val="28"/>
          <w:szCs w:val="28"/>
          <w:lang w:eastAsia="en-US"/>
        </w:rPr>
        <w:t xml:space="preserve"> В каждом тематическом блоке (контрольной точке) по 30 тестовых заданий.</w:t>
      </w:r>
    </w:p>
    <w:p w14:paraId="3958F4C1" w14:textId="77777777" w:rsidR="006A735F" w:rsidRPr="006A735F" w:rsidRDefault="006A735F" w:rsidP="006A735F">
      <w:pPr>
        <w:spacing w:after="16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bCs/>
          <w:sz w:val="28"/>
          <w:szCs w:val="28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24B25AF8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6A735F">
        <w:rPr>
          <w:bCs/>
          <w:iCs/>
          <w:sz w:val="28"/>
          <w:szCs w:val="28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6958A12D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6A735F">
        <w:rPr>
          <w:bCs/>
          <w:iCs/>
          <w:sz w:val="28"/>
          <w:szCs w:val="28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14:paraId="082C2753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6A735F">
        <w:rPr>
          <w:bCs/>
          <w:iCs/>
          <w:sz w:val="28"/>
          <w:szCs w:val="28"/>
        </w:rPr>
        <w:t>Тест успешно пройден, если обучающийся правильно ответил на 70% тестовых заданий (61 балл).</w:t>
      </w:r>
    </w:p>
    <w:p w14:paraId="20ED44D1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6A735F">
        <w:rPr>
          <w:bCs/>
          <w:iCs/>
          <w:sz w:val="28"/>
          <w:szCs w:val="28"/>
        </w:rPr>
        <w:t>На прохождение тестирования, включая организационный момент, обучающимся отводится не более 45 минут. На каждое тестовое задание в среднем по 1 минуте.</w:t>
      </w:r>
    </w:p>
    <w:p w14:paraId="4975B91A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bCs/>
          <w:iCs/>
          <w:sz w:val="28"/>
          <w:szCs w:val="28"/>
        </w:rPr>
      </w:pPr>
      <w:r w:rsidRPr="006A735F">
        <w:rPr>
          <w:bCs/>
          <w:iCs/>
          <w:sz w:val="28"/>
          <w:szCs w:val="28"/>
        </w:rPr>
        <w:lastRenderedPageBreak/>
        <w:t>Обучающемуся предоставляется одна попытка для прохождения компьютерного тестирования.</w:t>
      </w:r>
    </w:p>
    <w:p w14:paraId="444AF69B" w14:textId="77777777" w:rsidR="006A735F" w:rsidRPr="006A735F" w:rsidRDefault="006A735F" w:rsidP="006A735F">
      <w:pPr>
        <w:spacing w:after="160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AE38230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b/>
          <w:sz w:val="28"/>
          <w:szCs w:val="28"/>
        </w:rPr>
      </w:pPr>
      <w:r w:rsidRPr="006A735F">
        <w:rPr>
          <w:b/>
          <w:sz w:val="28"/>
          <w:szCs w:val="28"/>
        </w:rPr>
        <w:t xml:space="preserve">3.4 Устный опрос </w:t>
      </w:r>
    </w:p>
    <w:p w14:paraId="550611CD" w14:textId="77777777" w:rsidR="006A735F" w:rsidRPr="006A735F" w:rsidRDefault="006A735F" w:rsidP="006A735F">
      <w:pPr>
        <w:suppressAutoHyphens/>
        <w:ind w:firstLine="567"/>
        <w:contextualSpacing/>
        <w:jc w:val="both"/>
        <w:rPr>
          <w:sz w:val="28"/>
          <w:szCs w:val="28"/>
        </w:rPr>
      </w:pPr>
      <w:r w:rsidRPr="006A735F">
        <w:rPr>
          <w:b/>
          <w:i/>
          <w:sz w:val="28"/>
          <w:szCs w:val="28"/>
        </w:rPr>
        <w:t>Устный опрос</w:t>
      </w:r>
      <w:r w:rsidRPr="006A735F">
        <w:rPr>
          <w:sz w:val="28"/>
          <w:szCs w:val="28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знаний, обучающихся по определенному разделу, теме и т.п.</w:t>
      </w:r>
    </w:p>
    <w:p w14:paraId="64E5BF4F" w14:textId="77777777" w:rsidR="006A735F" w:rsidRPr="006A735F" w:rsidRDefault="006A735F" w:rsidP="006A735F">
      <w:pPr>
        <w:ind w:firstLine="567"/>
        <w:contextualSpacing/>
        <w:jc w:val="both"/>
        <w:rPr>
          <w:b/>
          <w:sz w:val="28"/>
          <w:szCs w:val="28"/>
        </w:rPr>
      </w:pPr>
      <w:r w:rsidRPr="006A735F">
        <w:rPr>
          <w:b/>
          <w:sz w:val="28"/>
          <w:szCs w:val="28"/>
        </w:rPr>
        <w:t xml:space="preserve">Устный опрос (вопросы для самоконтроля) </w:t>
      </w:r>
    </w:p>
    <w:p w14:paraId="5CE931BC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6A735F">
        <w:rPr>
          <w:b/>
          <w:sz w:val="28"/>
          <w:szCs w:val="28"/>
        </w:rPr>
        <w:t xml:space="preserve"> </w:t>
      </w:r>
      <w:r w:rsidRPr="006A735F">
        <w:rPr>
          <w:sz w:val="28"/>
          <w:szCs w:val="28"/>
        </w:rPr>
        <w:t>Ниже приведены примеры вопросов для самоконтроля.</w:t>
      </w:r>
    </w:p>
    <w:p w14:paraId="7925D2AF" w14:textId="77777777" w:rsidR="006A735F" w:rsidRPr="006A735F" w:rsidRDefault="006A735F" w:rsidP="006A735F">
      <w:pPr>
        <w:ind w:firstLine="567"/>
        <w:contextualSpacing/>
        <w:jc w:val="center"/>
        <w:rPr>
          <w:sz w:val="28"/>
          <w:szCs w:val="28"/>
        </w:rPr>
      </w:pPr>
    </w:p>
    <w:p w14:paraId="3B10782A" w14:textId="77777777" w:rsidR="006A735F" w:rsidRPr="006A735F" w:rsidRDefault="006A735F" w:rsidP="006A735F">
      <w:pPr>
        <w:spacing w:before="100" w:beforeAutospacing="1" w:after="100" w:afterAutospacing="1"/>
        <w:ind w:left="1287"/>
        <w:contextualSpacing/>
        <w:jc w:val="both"/>
        <w:rPr>
          <w:color w:val="000000"/>
          <w:sz w:val="28"/>
          <w:szCs w:val="28"/>
        </w:rPr>
      </w:pPr>
      <w:r w:rsidRPr="006A735F">
        <w:rPr>
          <w:rFonts w:eastAsia="Calibri"/>
          <w:b/>
          <w:sz w:val="28"/>
          <w:szCs w:val="28"/>
          <w:lang w:eastAsia="en-US"/>
        </w:rPr>
        <w:t xml:space="preserve">Устный опрос (вопросы для самоконтроля) </w:t>
      </w:r>
    </w:p>
    <w:p w14:paraId="01DEAF04" w14:textId="77777777" w:rsidR="006A735F" w:rsidRPr="006A735F" w:rsidRDefault="006A735F" w:rsidP="006A735F">
      <w:pPr>
        <w:spacing w:after="160" w:line="259" w:lineRule="auto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6A735F">
        <w:rPr>
          <w:rFonts w:eastAsia="Calibri"/>
          <w:b/>
          <w:sz w:val="28"/>
          <w:szCs w:val="28"/>
          <w:lang w:eastAsia="en-US"/>
        </w:rPr>
        <w:t xml:space="preserve"> </w:t>
      </w:r>
      <w:r w:rsidRPr="006A735F">
        <w:rPr>
          <w:rFonts w:eastAsia="Calibri"/>
          <w:sz w:val="28"/>
          <w:szCs w:val="28"/>
          <w:lang w:eastAsia="en-US"/>
        </w:rPr>
        <w:t>Ниже приведены примеры вопросов для самоконтроля.</w:t>
      </w:r>
    </w:p>
    <w:p w14:paraId="56ECD211" w14:textId="77777777" w:rsidR="006A735F" w:rsidRPr="006A735F" w:rsidRDefault="006A735F" w:rsidP="006A735F">
      <w:pPr>
        <w:spacing w:after="160" w:line="259" w:lineRule="auto"/>
        <w:ind w:firstLine="567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Примеры вопросов для самоконтроля</w:t>
      </w:r>
    </w:p>
    <w:p w14:paraId="5643B70F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1.Классификация билогических активных веществ.</w:t>
      </w:r>
    </w:p>
    <w:p w14:paraId="7ED2A5F8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2. Принципы положены в основу классификации БАВ.</w:t>
      </w:r>
    </w:p>
    <w:p w14:paraId="72360E08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3. Характеристика витаминов.</w:t>
      </w:r>
    </w:p>
    <w:p w14:paraId="1EC53B53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4. Характеристика белков.</w:t>
      </w:r>
    </w:p>
    <w:p w14:paraId="0F81A0B8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5. Фитогормоны</w:t>
      </w:r>
    </w:p>
    <w:p w14:paraId="7AFF63D8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6. Пестициды.</w:t>
      </w:r>
    </w:p>
    <w:p w14:paraId="32A64DBB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7. Критерии биологической активности веществ.</w:t>
      </w:r>
    </w:p>
    <w:p w14:paraId="3100C6F1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8. Какие продукты  жизнедеятельности, образующиеся в результате обмена веществ живых организмов, являются биологически активными.</w:t>
      </w:r>
    </w:p>
    <w:p w14:paraId="05DCD463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9. Какой механизм действия лекарственного препарата в живом организме.</w:t>
      </w:r>
    </w:p>
    <w:p w14:paraId="03CC7C5C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10.  Общие закономерности синтеза БАВ.</w:t>
      </w:r>
    </w:p>
    <w:p w14:paraId="56CB9735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11. Технология синтеза БАВ алифатического ряда.</w:t>
      </w:r>
    </w:p>
    <w:p w14:paraId="5B74B886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12. Технология синтеза галогенпроизводных углеводородов.</w:t>
      </w:r>
    </w:p>
    <w:p w14:paraId="27D7D894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13.  Хлорирование метана.</w:t>
      </w:r>
    </w:p>
    <w:p w14:paraId="1E9C6ED3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14.  Синтез хлороформа.</w:t>
      </w:r>
    </w:p>
    <w:p w14:paraId="72544BF2" w14:textId="77777777" w:rsidR="006A735F" w:rsidRPr="006A735F" w:rsidRDefault="006A735F" w:rsidP="006A735F">
      <w:pPr>
        <w:spacing w:after="160" w:line="259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15. Синтез бромурала 1Ч-(1-бромизовалерианил) - мочевины.</w:t>
      </w:r>
    </w:p>
    <w:p w14:paraId="26F28511" w14:textId="77777777" w:rsidR="006A735F" w:rsidRPr="006A735F" w:rsidRDefault="006A735F" w:rsidP="006A735F">
      <w:pPr>
        <w:spacing w:after="160" w:line="259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Критерии оценки устного опроса</w:t>
      </w:r>
    </w:p>
    <w:p w14:paraId="40E7A448" w14:textId="77777777" w:rsidR="006A735F" w:rsidRPr="006A735F" w:rsidRDefault="006A735F" w:rsidP="006A735F">
      <w:pPr>
        <w:spacing w:after="160" w:line="259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(вопросов для самоконтроля)</w:t>
      </w:r>
    </w:p>
    <w:p w14:paraId="11964676" w14:textId="77777777" w:rsidR="006A735F" w:rsidRPr="006A735F" w:rsidRDefault="006A735F" w:rsidP="006A735F">
      <w:pPr>
        <w:spacing w:after="160" w:line="259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D19CA59" w14:textId="77777777" w:rsidR="006A735F" w:rsidRPr="006A735F" w:rsidRDefault="006A735F" w:rsidP="006A735F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Устный ответ студента по дисциплине оценивается максимум в 5 баллов (при оценке текущей успеваемости).</w:t>
      </w:r>
    </w:p>
    <w:p w14:paraId="71749BFC" w14:textId="77777777" w:rsidR="006A735F" w:rsidRPr="006A735F" w:rsidRDefault="006A735F" w:rsidP="006A735F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 xml:space="preserve"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</w:t>
      </w:r>
      <w:r w:rsidRPr="006A735F">
        <w:rPr>
          <w:rFonts w:eastAsia="Calibri"/>
          <w:sz w:val="28"/>
          <w:szCs w:val="28"/>
          <w:lang w:eastAsia="en-US"/>
        </w:rPr>
        <w:lastRenderedPageBreak/>
        <w:t>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219102B7" w14:textId="77777777" w:rsidR="006A735F" w:rsidRPr="006A735F" w:rsidRDefault="006A735F" w:rsidP="006A735F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5321FD2C" w14:textId="77777777" w:rsidR="006A735F" w:rsidRPr="006A735F" w:rsidRDefault="006A735F" w:rsidP="006A735F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59FA60E4" w14:textId="77777777" w:rsidR="006A735F" w:rsidRPr="006A735F" w:rsidRDefault="006A735F" w:rsidP="006A735F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7563F7D9" w14:textId="77777777" w:rsidR="006A735F" w:rsidRPr="006A735F" w:rsidRDefault="006A735F" w:rsidP="006A735F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172824B0" w14:textId="77777777" w:rsidR="006A735F" w:rsidRPr="006A735F" w:rsidRDefault="006A735F" w:rsidP="006A735F">
      <w:pPr>
        <w:spacing w:after="160" w:line="259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7A143A4B" w14:textId="77777777" w:rsidR="006A735F" w:rsidRPr="006A735F" w:rsidRDefault="006A735F" w:rsidP="006A735F">
      <w:pPr>
        <w:spacing w:after="29"/>
        <w:contextualSpacing/>
        <w:jc w:val="both"/>
        <w:rPr>
          <w:rFonts w:eastAsia="MS Mincho"/>
          <w:sz w:val="28"/>
          <w:szCs w:val="28"/>
          <w:lang w:eastAsia="en-US"/>
        </w:rPr>
      </w:pPr>
    </w:p>
    <w:p w14:paraId="750D3E96" w14:textId="77777777" w:rsidR="006A735F" w:rsidRPr="006A735F" w:rsidRDefault="006A735F" w:rsidP="006A735F">
      <w:pPr>
        <w:spacing w:after="29"/>
        <w:ind w:firstLine="567"/>
        <w:contextualSpacing/>
        <w:jc w:val="both"/>
        <w:rPr>
          <w:color w:val="FF0000"/>
          <w:sz w:val="28"/>
          <w:szCs w:val="28"/>
        </w:rPr>
      </w:pPr>
      <w:r w:rsidRPr="006A735F">
        <w:rPr>
          <w:b/>
          <w:color w:val="000000"/>
          <w:sz w:val="28"/>
          <w:szCs w:val="28"/>
        </w:rPr>
        <w:t>4 Типовые материалы для экзамена</w:t>
      </w:r>
    </w:p>
    <w:p w14:paraId="1826FDB3" w14:textId="77777777" w:rsidR="006A735F" w:rsidRPr="006A735F" w:rsidRDefault="006A735F" w:rsidP="006A735F">
      <w:pPr>
        <w:spacing w:before="100" w:beforeAutospacing="1"/>
        <w:ind w:firstLine="567"/>
        <w:contextualSpacing/>
        <w:jc w:val="both"/>
        <w:rPr>
          <w:rFonts w:eastAsia="MS Mincho"/>
          <w:sz w:val="28"/>
          <w:szCs w:val="28"/>
        </w:rPr>
      </w:pPr>
      <w:r w:rsidRPr="006A735F">
        <w:rPr>
          <w:b/>
          <w:sz w:val="28"/>
          <w:szCs w:val="28"/>
        </w:rPr>
        <w:t>4.1 Устный вопрос к экзамену</w:t>
      </w:r>
    </w:p>
    <w:p w14:paraId="2ADF8396" w14:textId="77777777" w:rsidR="006A735F" w:rsidRPr="006A735F" w:rsidRDefault="006A735F" w:rsidP="006A735F">
      <w:pPr>
        <w:spacing w:before="100" w:beforeAutospacing="1"/>
        <w:ind w:firstLine="567"/>
        <w:contextualSpacing/>
        <w:jc w:val="both"/>
        <w:rPr>
          <w:rFonts w:eastAsia="MS Mincho"/>
          <w:sz w:val="28"/>
          <w:szCs w:val="28"/>
        </w:rPr>
      </w:pPr>
      <w:r w:rsidRPr="006A735F">
        <w:rPr>
          <w:rFonts w:eastAsia="MS Mincho"/>
          <w:sz w:val="28"/>
          <w:szCs w:val="28"/>
        </w:rPr>
        <w:t xml:space="preserve">Для оценки компетенций, обучающихся на промежуточной аттестации по данной дисциплине, применяются вопросы к экзамену, представленные ниже. </w:t>
      </w:r>
    </w:p>
    <w:p w14:paraId="5BC7D6E0" w14:textId="77777777" w:rsidR="006A735F" w:rsidRPr="006A735F" w:rsidRDefault="006A735F" w:rsidP="006A735F">
      <w:pPr>
        <w:ind w:firstLine="567"/>
        <w:jc w:val="both"/>
        <w:rPr>
          <w:b/>
          <w:sz w:val="28"/>
          <w:szCs w:val="28"/>
        </w:rPr>
      </w:pPr>
      <w:r w:rsidRPr="006A735F">
        <w:rPr>
          <w:sz w:val="28"/>
          <w:szCs w:val="28"/>
        </w:rPr>
        <w:tab/>
      </w:r>
      <w:r w:rsidRPr="006A735F">
        <w:rPr>
          <w:b/>
          <w:sz w:val="28"/>
          <w:szCs w:val="28"/>
        </w:rPr>
        <w:t>Вопросы к экзамену:</w:t>
      </w:r>
    </w:p>
    <w:p w14:paraId="1C8B30DC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1. Классификация билогических активных веществ.</w:t>
      </w:r>
    </w:p>
    <w:p w14:paraId="22DE2777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2. Принципы положены в основу классификации БАВ.</w:t>
      </w:r>
    </w:p>
    <w:p w14:paraId="3F9CB4E8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3. Характеристика витаминов.</w:t>
      </w:r>
    </w:p>
    <w:p w14:paraId="79D4F65A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4. Характеристика белков.</w:t>
      </w:r>
    </w:p>
    <w:p w14:paraId="79FBE53C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5. Фитогормоны</w:t>
      </w:r>
    </w:p>
    <w:p w14:paraId="4F962974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6. Пестициды.</w:t>
      </w:r>
    </w:p>
    <w:p w14:paraId="4EC12E51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7. Критерии биологической активности веществ.</w:t>
      </w:r>
    </w:p>
    <w:p w14:paraId="641AB7D5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8. Какие продукты  жизнедеятельности, образующиеся в результате обмена веществ живых организмов, являются биологически активными.</w:t>
      </w:r>
    </w:p>
    <w:p w14:paraId="700B617C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9. Какой механизм действия лекарственного препарата в живом организме.</w:t>
      </w:r>
    </w:p>
    <w:p w14:paraId="7FA7BC97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10.  Общие закономерности синтеза БАВ.</w:t>
      </w:r>
    </w:p>
    <w:p w14:paraId="60FAF872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11. Технология синтеза БАВ алифатического ряда.</w:t>
      </w:r>
    </w:p>
    <w:p w14:paraId="171A168B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12. Технология синтеза галогенпроизводных углеводородов.</w:t>
      </w:r>
    </w:p>
    <w:p w14:paraId="5EDF7FE7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13.  Хлорирование метана.</w:t>
      </w:r>
    </w:p>
    <w:p w14:paraId="3F3A9D9B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14.  Синтез хлороформа.</w:t>
      </w:r>
    </w:p>
    <w:p w14:paraId="46BD113C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15. Синтез бромурала 1Ч-(1-бромизовалерианил) - мочевины.</w:t>
      </w:r>
    </w:p>
    <w:p w14:paraId="5E4B010A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lastRenderedPageBreak/>
        <w:t>16.  Технологии синтеза кислородсодержащих БАВ.</w:t>
      </w:r>
    </w:p>
    <w:p w14:paraId="7E73B917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17. Окисление парафиновых углеводородов.</w:t>
      </w:r>
    </w:p>
    <w:p w14:paraId="3890AD1A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18. Механизм окисления углеводородов.</w:t>
      </w:r>
    </w:p>
    <w:p w14:paraId="214DA121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19. Синтез этилового спирта методом прямой гидратации этилена.</w:t>
      </w:r>
    </w:p>
    <w:p w14:paraId="3A2B2AEE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20. Синтез этилового спирта методом гидролиза древесины.</w:t>
      </w:r>
    </w:p>
    <w:p w14:paraId="251AD24A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21.  Синтез этилового эфира.</w:t>
      </w:r>
    </w:p>
    <w:p w14:paraId="110234F5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22. Синтез уксусной кислоты.</w:t>
      </w:r>
    </w:p>
    <w:p w14:paraId="1CB646D7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23. Технология синтеза БАВ с использованием предшественников.</w:t>
      </w:r>
    </w:p>
    <w:p w14:paraId="17C8638D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24. Синтез уротропина.</w:t>
      </w:r>
    </w:p>
    <w:p w14:paraId="7D9FC999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25. Основная задача технологии биосинтеза БАВ.</w:t>
      </w:r>
    </w:p>
    <w:p w14:paraId="7605E751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26. Принципы микробиологического синтеза БАВ.</w:t>
      </w:r>
    </w:p>
    <w:p w14:paraId="5B880EA0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27. Основные технологические показатели биосинтеза БАВ.</w:t>
      </w:r>
    </w:p>
    <w:p w14:paraId="0DA6083D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28. Основные технологические стадии микробиологического синтеза БАВ.</w:t>
      </w:r>
    </w:p>
    <w:p w14:paraId="3596C628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29. Технология подготовки питательных сред.</w:t>
      </w:r>
    </w:p>
    <w:p w14:paraId="743CB6A2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30. Технология подготовки посевного материала.</w:t>
      </w:r>
    </w:p>
    <w:p w14:paraId="58375757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31. Технология выделения и очистки конечных продуктов ферментации.</w:t>
      </w:r>
    </w:p>
    <w:p w14:paraId="5E1E936C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32. Принципы технического оснащений биопроизводств.</w:t>
      </w:r>
    </w:p>
    <w:p w14:paraId="560A88E0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33.  Аппаратурное оформление микробиологических производств.</w:t>
      </w:r>
    </w:p>
    <w:p w14:paraId="6D31CFC4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34. Управление технологическими процессами биосинтеза БАВ.</w:t>
      </w:r>
    </w:p>
    <w:p w14:paraId="2AFC7C9A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35.  Отходы биотехнологических производств и их обезвреживание и утилизация</w:t>
      </w:r>
    </w:p>
    <w:p w14:paraId="3344F717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36. Ферментационная технология.</w:t>
      </w:r>
    </w:p>
    <w:p w14:paraId="77C7EA58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37. Субстраты ферментации Ферментация.</w:t>
      </w:r>
    </w:p>
    <w:p w14:paraId="4B762CA0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38. Биореакторы.</w:t>
      </w:r>
    </w:p>
    <w:p w14:paraId="0F9ADD4E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39. Эффективность ферментации.</w:t>
      </w:r>
    </w:p>
    <w:p w14:paraId="4328B162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40. Выделение продуктов микробного синтеза Стабилизация и хранение целевого продукта.</w:t>
      </w:r>
    </w:p>
    <w:p w14:paraId="0B29D159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41. Брожение. Спиртовое брожение.</w:t>
      </w:r>
    </w:p>
    <w:p w14:paraId="5E510784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42. Брожение. Молочнокислое брожение.</w:t>
      </w:r>
    </w:p>
    <w:p w14:paraId="659A3808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43. Микроорганизмы, используемые в биотехнологии БАВ. Бактерии.</w:t>
      </w:r>
    </w:p>
    <w:p w14:paraId="68646604" w14:textId="77777777" w:rsidR="006A735F" w:rsidRPr="006A735F" w:rsidRDefault="006A735F" w:rsidP="006A735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6A735F">
        <w:rPr>
          <w:rFonts w:eastAsia="Calibri"/>
          <w:sz w:val="28"/>
          <w:szCs w:val="28"/>
          <w:lang w:eastAsia="en-US"/>
        </w:rPr>
        <w:t>44. Микроорганизмы, используемые в биотехнологии БАВ. Актиномицеты.</w:t>
      </w:r>
    </w:p>
    <w:p w14:paraId="6EAAA2DC" w14:textId="77777777" w:rsidR="006A735F" w:rsidRPr="006A735F" w:rsidRDefault="006A735F" w:rsidP="006A735F">
      <w:pPr>
        <w:contextualSpacing/>
        <w:jc w:val="both"/>
        <w:rPr>
          <w:rFonts w:eastAsia="Calibri"/>
          <w:vanish/>
          <w:sz w:val="28"/>
          <w:szCs w:val="28"/>
          <w:lang w:eastAsia="en-US"/>
        </w:rPr>
      </w:pPr>
    </w:p>
    <w:p w14:paraId="2336B1FB" w14:textId="77777777" w:rsidR="006A735F" w:rsidRPr="006A735F" w:rsidRDefault="006A735F" w:rsidP="006A735F">
      <w:pPr>
        <w:ind w:firstLine="567"/>
        <w:contextualSpacing/>
        <w:jc w:val="both"/>
        <w:rPr>
          <w:b/>
          <w:sz w:val="28"/>
          <w:szCs w:val="28"/>
        </w:rPr>
      </w:pPr>
      <w:r w:rsidRPr="006A735F">
        <w:rPr>
          <w:b/>
          <w:sz w:val="28"/>
          <w:szCs w:val="28"/>
        </w:rPr>
        <w:t>Критерии оценки ответа на устный вопрос экзамена</w:t>
      </w:r>
    </w:p>
    <w:p w14:paraId="0456BEEE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</w:rPr>
      </w:pPr>
      <w:r w:rsidRPr="006A735F">
        <w:rPr>
          <w:sz w:val="28"/>
          <w:szCs w:val="28"/>
          <w:lang w:eastAsia="en-US"/>
        </w:rPr>
        <w:t>Устный ответ студента по теоретическому вопросу по дисциплине оценивается максимум в 25 баллов (два вопроса по 25 баллов и один 50 баллов).</w:t>
      </w:r>
    </w:p>
    <w:p w14:paraId="0EE774A6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 xml:space="preserve">По результатам </w:t>
      </w:r>
      <w:r w:rsidRPr="006A735F">
        <w:rPr>
          <w:sz w:val="28"/>
          <w:szCs w:val="28"/>
        </w:rPr>
        <w:t xml:space="preserve">ответа </w:t>
      </w:r>
      <w:r w:rsidRPr="006A735F">
        <w:rPr>
          <w:sz w:val="28"/>
          <w:szCs w:val="28"/>
          <w:lang w:eastAsia="en-US"/>
        </w:rPr>
        <w:t>25 баллов</w:t>
      </w:r>
      <w:r w:rsidRPr="006A735F">
        <w:rPr>
          <w:sz w:val="28"/>
          <w:szCs w:val="28"/>
        </w:rPr>
        <w:t xml:space="preserve"> выставляется студенту</w:t>
      </w:r>
      <w:r w:rsidRPr="006A735F">
        <w:rPr>
          <w:sz w:val="28"/>
          <w:szCs w:val="28"/>
          <w:lang w:eastAsia="en-US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6072C305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 xml:space="preserve">По результатам </w:t>
      </w:r>
      <w:r w:rsidRPr="006A735F">
        <w:rPr>
          <w:sz w:val="28"/>
          <w:szCs w:val="28"/>
        </w:rPr>
        <w:t xml:space="preserve">ответа </w:t>
      </w:r>
      <w:r w:rsidRPr="006A735F">
        <w:rPr>
          <w:sz w:val="28"/>
          <w:szCs w:val="28"/>
          <w:lang w:eastAsia="en-US"/>
        </w:rPr>
        <w:t>15 баллов</w:t>
      </w:r>
      <w:r w:rsidRPr="006A735F">
        <w:rPr>
          <w:sz w:val="28"/>
          <w:szCs w:val="28"/>
        </w:rPr>
        <w:t xml:space="preserve"> выставляется студенту</w:t>
      </w:r>
      <w:r w:rsidRPr="006A735F">
        <w:rPr>
          <w:sz w:val="28"/>
          <w:szCs w:val="28"/>
          <w:lang w:eastAsia="en-US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14:paraId="2DB071EE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 xml:space="preserve">По результатам </w:t>
      </w:r>
      <w:r w:rsidRPr="006A735F">
        <w:rPr>
          <w:sz w:val="28"/>
          <w:szCs w:val="28"/>
        </w:rPr>
        <w:t xml:space="preserve">ответа </w:t>
      </w:r>
      <w:r w:rsidRPr="006A735F">
        <w:rPr>
          <w:sz w:val="28"/>
          <w:szCs w:val="28"/>
          <w:lang w:eastAsia="en-US"/>
        </w:rPr>
        <w:t>10 баллов</w:t>
      </w:r>
      <w:r w:rsidRPr="006A735F">
        <w:rPr>
          <w:sz w:val="28"/>
          <w:szCs w:val="28"/>
        </w:rPr>
        <w:t xml:space="preserve"> выставляется студенту</w:t>
      </w:r>
      <w:r w:rsidRPr="006A735F">
        <w:rPr>
          <w:sz w:val="28"/>
          <w:szCs w:val="28"/>
          <w:lang w:eastAsia="en-US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650F8C81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208E10EC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6A735F">
        <w:rPr>
          <w:sz w:val="28"/>
          <w:szCs w:val="28"/>
          <w:lang w:eastAsia="en-US"/>
        </w:rPr>
        <w:lastRenderedPageBreak/>
        <w:t>Пример экзаменационного билета по дисциплине «Биотехнология жиров, углеводов и биологически-активных добавок».</w:t>
      </w:r>
    </w:p>
    <w:p w14:paraId="052C0255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</w:p>
    <w:p w14:paraId="04622D22" w14:textId="77777777" w:rsidR="006A735F" w:rsidRPr="006A735F" w:rsidRDefault="006A735F" w:rsidP="006A735F">
      <w:pPr>
        <w:jc w:val="center"/>
        <w:rPr>
          <w:sz w:val="24"/>
          <w:szCs w:val="20"/>
          <w:lang w:val="en-US"/>
        </w:rPr>
      </w:pPr>
      <w:r w:rsidRPr="006A735F">
        <w:rPr>
          <w:noProof/>
          <w:sz w:val="28"/>
          <w:szCs w:val="28"/>
        </w:rPr>
        <w:drawing>
          <wp:inline distT="0" distB="0" distL="0" distR="0" wp14:anchorId="2E1ED05D" wp14:editId="6F2C4CF5">
            <wp:extent cx="633730" cy="6870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A11F2" w14:textId="77777777" w:rsidR="006A735F" w:rsidRPr="006A735F" w:rsidRDefault="006A735F" w:rsidP="006A735F">
      <w:pPr>
        <w:jc w:val="center"/>
      </w:pPr>
      <w:r w:rsidRPr="006A735F">
        <w:t>Министерство науки и высшего образования Российской Федерации</w:t>
      </w:r>
    </w:p>
    <w:p w14:paraId="113F4B48" w14:textId="77777777" w:rsidR="006A735F" w:rsidRPr="006A735F" w:rsidRDefault="006A735F" w:rsidP="006A735F">
      <w:pPr>
        <w:jc w:val="center"/>
      </w:pPr>
      <w:r w:rsidRPr="006A735F">
        <w:t>Федеральное государственное бюджетное образовательное учреждение высшего образования</w:t>
      </w:r>
    </w:p>
    <w:p w14:paraId="4437BEE1" w14:textId="77777777" w:rsidR="006A735F" w:rsidRPr="006A735F" w:rsidRDefault="006A735F" w:rsidP="006A735F">
      <w:pPr>
        <w:jc w:val="center"/>
      </w:pPr>
      <w:r w:rsidRPr="006A735F">
        <w:t>«ДОНСКОЙ   ГОСУДАРСТВЕННЫЙ   ТЕХНИЧЕСКИЙ   УНИВЕРСИТЕТ»</w:t>
      </w:r>
    </w:p>
    <w:p w14:paraId="29A2A0A5" w14:textId="77777777" w:rsidR="006A735F" w:rsidRPr="006A735F" w:rsidRDefault="006A735F" w:rsidP="006A735F">
      <w:pPr>
        <w:jc w:val="center"/>
      </w:pPr>
    </w:p>
    <w:p w14:paraId="5EF9AACA" w14:textId="77777777" w:rsidR="006A735F" w:rsidRPr="006A735F" w:rsidRDefault="006A735F" w:rsidP="006A735F">
      <w:pPr>
        <w:keepNext/>
        <w:ind w:left="142"/>
        <w:jc w:val="center"/>
        <w:outlineLvl w:val="0"/>
      </w:pPr>
      <w:r w:rsidRPr="006A735F">
        <w:t>Факультет «Агропромышленный»</w:t>
      </w:r>
    </w:p>
    <w:p w14:paraId="2B19E0D9" w14:textId="77777777" w:rsidR="006A735F" w:rsidRPr="006A735F" w:rsidRDefault="006A735F" w:rsidP="006A735F">
      <w:pPr>
        <w:keepNext/>
        <w:ind w:firstLine="720"/>
        <w:jc w:val="center"/>
        <w:outlineLvl w:val="2"/>
      </w:pPr>
      <w:r w:rsidRPr="006A735F">
        <w:t>Кафедра «Техника и технологии пищевых производств»</w:t>
      </w:r>
    </w:p>
    <w:p w14:paraId="1AD3BA07" w14:textId="77777777" w:rsidR="006A735F" w:rsidRPr="006A735F" w:rsidRDefault="006A735F" w:rsidP="006A735F">
      <w:pPr>
        <w:rPr>
          <w:sz w:val="20"/>
          <w:szCs w:val="20"/>
        </w:rPr>
      </w:pPr>
    </w:p>
    <w:p w14:paraId="4794662D" w14:textId="77777777" w:rsidR="006A735F" w:rsidRPr="006A735F" w:rsidRDefault="006A735F" w:rsidP="006A735F">
      <w:pPr>
        <w:keepNext/>
        <w:jc w:val="center"/>
        <w:outlineLvl w:val="1"/>
      </w:pPr>
      <w:r w:rsidRPr="006A735F">
        <w:t xml:space="preserve">ЭКЗАМЕНАЦИОННЫЙ      Б И Л Е Т № </w:t>
      </w:r>
      <w:r w:rsidRPr="006A735F">
        <w:rPr>
          <w:b/>
        </w:rPr>
        <w:t>1</w:t>
      </w:r>
    </w:p>
    <w:p w14:paraId="232098B4" w14:textId="77777777" w:rsidR="006A735F" w:rsidRPr="006A735F" w:rsidRDefault="006A735F" w:rsidP="006A735F">
      <w:pPr>
        <w:jc w:val="center"/>
      </w:pPr>
      <w:r w:rsidRPr="006A735F">
        <w:t>на 2023/2024 учебный год</w:t>
      </w:r>
    </w:p>
    <w:p w14:paraId="348EE864" w14:textId="77777777" w:rsidR="006A735F" w:rsidRPr="006A735F" w:rsidRDefault="006A735F" w:rsidP="006A735F">
      <w:pPr>
        <w:jc w:val="center"/>
      </w:pPr>
    </w:p>
    <w:p w14:paraId="6976043D" w14:textId="77777777" w:rsidR="006A735F" w:rsidRPr="006A735F" w:rsidRDefault="006A735F" w:rsidP="006A735F">
      <w:pPr>
        <w:ind w:firstLine="851"/>
        <w:jc w:val="center"/>
        <w:rPr>
          <w:b/>
        </w:rPr>
      </w:pPr>
      <w:r w:rsidRPr="006A735F">
        <w:t xml:space="preserve">Дисциплина - </w:t>
      </w:r>
      <w:r w:rsidRPr="006A735F">
        <w:rPr>
          <w:b/>
        </w:rPr>
        <w:t>«Биотехнология жиров, углеводов и биологически-активных добавок»</w:t>
      </w:r>
    </w:p>
    <w:p w14:paraId="6F8D9609" w14:textId="77777777" w:rsidR="006A735F" w:rsidRPr="006A735F" w:rsidRDefault="006A735F" w:rsidP="006A735F">
      <w:pPr>
        <w:ind w:firstLine="851"/>
      </w:pPr>
    </w:p>
    <w:p w14:paraId="25C1DD78" w14:textId="77777777" w:rsidR="006A735F" w:rsidRPr="006A735F" w:rsidRDefault="006A735F" w:rsidP="006A735F">
      <w:pPr>
        <w:numPr>
          <w:ilvl w:val="0"/>
          <w:numId w:val="27"/>
        </w:numPr>
        <w:tabs>
          <w:tab w:val="num" w:pos="426"/>
        </w:tabs>
        <w:spacing w:after="160" w:line="259" w:lineRule="auto"/>
        <w:ind w:left="142" w:firstLine="142"/>
        <w:rPr>
          <w:b/>
          <w:i/>
          <w:sz w:val="24"/>
          <w:szCs w:val="24"/>
        </w:rPr>
      </w:pPr>
      <w:r w:rsidRPr="006A735F">
        <w:rPr>
          <w:b/>
          <w:i/>
          <w:sz w:val="24"/>
          <w:szCs w:val="24"/>
        </w:rPr>
        <w:t>Технология синтеза БАВ с использованием предшественников.</w:t>
      </w:r>
    </w:p>
    <w:p w14:paraId="195A045C" w14:textId="77777777" w:rsidR="006A735F" w:rsidRPr="006A735F" w:rsidRDefault="006A735F" w:rsidP="006A735F">
      <w:pPr>
        <w:numPr>
          <w:ilvl w:val="0"/>
          <w:numId w:val="27"/>
        </w:numPr>
        <w:tabs>
          <w:tab w:val="num" w:pos="426"/>
        </w:tabs>
        <w:spacing w:after="160" w:line="259" w:lineRule="auto"/>
        <w:ind w:left="142" w:firstLine="142"/>
        <w:jc w:val="both"/>
        <w:rPr>
          <w:b/>
          <w:i/>
          <w:sz w:val="24"/>
          <w:szCs w:val="24"/>
        </w:rPr>
      </w:pPr>
      <w:r w:rsidRPr="006A735F">
        <w:rPr>
          <w:b/>
          <w:i/>
          <w:sz w:val="24"/>
          <w:szCs w:val="24"/>
        </w:rPr>
        <w:t>Характеристика белков.</w:t>
      </w:r>
    </w:p>
    <w:p w14:paraId="2D660701" w14:textId="77777777" w:rsidR="006A735F" w:rsidRPr="006A735F" w:rsidRDefault="006A735F" w:rsidP="006A735F">
      <w:pPr>
        <w:numPr>
          <w:ilvl w:val="0"/>
          <w:numId w:val="27"/>
        </w:numPr>
        <w:tabs>
          <w:tab w:val="num" w:pos="426"/>
        </w:tabs>
        <w:spacing w:after="160" w:line="259" w:lineRule="auto"/>
        <w:ind w:left="142" w:firstLine="142"/>
        <w:jc w:val="both"/>
        <w:rPr>
          <w:b/>
          <w:i/>
          <w:sz w:val="24"/>
          <w:szCs w:val="24"/>
        </w:rPr>
      </w:pPr>
      <w:r w:rsidRPr="006A735F">
        <w:rPr>
          <w:b/>
          <w:i/>
          <w:sz w:val="24"/>
          <w:szCs w:val="24"/>
        </w:rPr>
        <w:t>Критерии биологической активности веществ.</w:t>
      </w:r>
    </w:p>
    <w:p w14:paraId="3E277313" w14:textId="77777777" w:rsidR="006A735F" w:rsidRPr="006A735F" w:rsidRDefault="006A735F" w:rsidP="006A735F">
      <w:pPr>
        <w:rPr>
          <w:b/>
          <w:i/>
          <w:sz w:val="24"/>
          <w:szCs w:val="24"/>
        </w:rPr>
      </w:pPr>
    </w:p>
    <w:p w14:paraId="0A768536" w14:textId="77777777" w:rsidR="006A735F" w:rsidRPr="006A735F" w:rsidRDefault="006A735F" w:rsidP="006A735F">
      <w:pPr>
        <w:ind w:firstLine="720"/>
      </w:pPr>
      <w:r w:rsidRPr="006A735F">
        <w:t xml:space="preserve">           </w:t>
      </w:r>
    </w:p>
    <w:p w14:paraId="7FE10BE8" w14:textId="77777777" w:rsidR="006A735F" w:rsidRPr="006A735F" w:rsidRDefault="006A735F" w:rsidP="006A735F">
      <w:pPr>
        <w:ind w:firstLine="720"/>
      </w:pPr>
      <w:r w:rsidRPr="006A735F">
        <w:t xml:space="preserve">   Зав.кафедрой     ТТПП                                                          Т.И. Тупольских                           </w:t>
      </w:r>
    </w:p>
    <w:p w14:paraId="7792B252" w14:textId="77777777" w:rsidR="006A735F" w:rsidRPr="006A735F" w:rsidRDefault="006A735F" w:rsidP="006A735F">
      <w:pPr>
        <w:ind w:firstLine="720"/>
        <w:contextualSpacing/>
        <w:jc w:val="center"/>
      </w:pPr>
    </w:p>
    <w:p w14:paraId="51CFFB7C" w14:textId="77777777" w:rsidR="006A735F" w:rsidRPr="006A735F" w:rsidRDefault="006A735F" w:rsidP="006A735F">
      <w:pPr>
        <w:ind w:firstLine="720"/>
        <w:contextualSpacing/>
        <w:jc w:val="center"/>
      </w:pPr>
      <w:r w:rsidRPr="006A735F">
        <w:t>АКТУАЛЬНО   НА</w:t>
      </w:r>
    </w:p>
    <w:p w14:paraId="32EF9C17" w14:textId="77777777" w:rsidR="006A735F" w:rsidRPr="006A735F" w:rsidRDefault="006A735F" w:rsidP="006A735F">
      <w:pPr>
        <w:contextualSpacing/>
      </w:pPr>
      <w:r w:rsidRPr="006A735F">
        <w:t>20__/20__уч.год   _________   _______________         20__/20__уч.год ___________   _______________</w:t>
      </w:r>
    </w:p>
    <w:p w14:paraId="2D43E23E" w14:textId="77777777" w:rsidR="006A735F" w:rsidRPr="006A735F" w:rsidRDefault="006A735F" w:rsidP="006A735F">
      <w:pPr>
        <w:contextualSpacing/>
        <w:rPr>
          <w:sz w:val="16"/>
          <w:szCs w:val="16"/>
        </w:rPr>
      </w:pPr>
      <w:r w:rsidRPr="006A735F">
        <w:t xml:space="preserve">                                    </w:t>
      </w:r>
      <w:r w:rsidRPr="006A735F">
        <w:rPr>
          <w:sz w:val="16"/>
          <w:szCs w:val="16"/>
        </w:rPr>
        <w:t xml:space="preserve">Подпись       Ф.И.О. зав.каф.                                                                                 Подпись       Ф.И.О. зав.каф. </w:t>
      </w:r>
    </w:p>
    <w:p w14:paraId="204B2DBB" w14:textId="77777777" w:rsidR="006A735F" w:rsidRPr="006A735F" w:rsidRDefault="006A735F" w:rsidP="006A735F">
      <w:pPr>
        <w:contextualSpacing/>
        <w:rPr>
          <w:sz w:val="16"/>
          <w:szCs w:val="16"/>
        </w:rPr>
      </w:pPr>
      <w:r w:rsidRPr="006A735F">
        <w:rPr>
          <w:sz w:val="16"/>
          <w:szCs w:val="16"/>
        </w:rPr>
        <w:t xml:space="preserve">                         </w:t>
      </w:r>
    </w:p>
    <w:p w14:paraId="7F26242A" w14:textId="77777777" w:rsidR="006A735F" w:rsidRPr="006A735F" w:rsidRDefault="006A735F" w:rsidP="006A735F">
      <w:pPr>
        <w:contextualSpacing/>
      </w:pPr>
      <w:r w:rsidRPr="006A735F">
        <w:t>20__/20__уч.год   _________   _______________        20__/20__уч.год ___________    _______________</w:t>
      </w:r>
    </w:p>
    <w:p w14:paraId="7546592A" w14:textId="77777777" w:rsidR="006A735F" w:rsidRPr="006A735F" w:rsidRDefault="006A735F" w:rsidP="006A735F">
      <w:pPr>
        <w:contextualSpacing/>
        <w:rPr>
          <w:sz w:val="16"/>
          <w:szCs w:val="16"/>
        </w:rPr>
      </w:pPr>
      <w:r w:rsidRPr="006A735F">
        <w:t xml:space="preserve">                                    </w:t>
      </w:r>
      <w:r w:rsidRPr="006A735F">
        <w:rPr>
          <w:sz w:val="16"/>
          <w:szCs w:val="16"/>
        </w:rPr>
        <w:t xml:space="preserve">Подпись       Ф.И.О. зав.каф.                                                                                  Подпись      Ф.И.О. зав.каф.                     </w:t>
      </w:r>
    </w:p>
    <w:p w14:paraId="26D78E7B" w14:textId="77777777" w:rsidR="006A735F" w:rsidRPr="006A735F" w:rsidRDefault="006A735F" w:rsidP="006A735F">
      <w:pPr>
        <w:contextualSpacing/>
        <w:rPr>
          <w:sz w:val="16"/>
          <w:szCs w:val="16"/>
        </w:rPr>
      </w:pPr>
      <w:r w:rsidRPr="006A735F">
        <w:rPr>
          <w:sz w:val="16"/>
          <w:szCs w:val="16"/>
        </w:rPr>
        <w:t xml:space="preserve">     </w:t>
      </w:r>
    </w:p>
    <w:p w14:paraId="3681BFA7" w14:textId="77777777" w:rsidR="006A735F" w:rsidRPr="006A735F" w:rsidRDefault="006A735F" w:rsidP="006A735F">
      <w:pPr>
        <w:contextualSpacing/>
        <w:rPr>
          <w:sz w:val="28"/>
          <w:szCs w:val="28"/>
        </w:rPr>
      </w:pPr>
      <w:r w:rsidRPr="006A735F">
        <w:rPr>
          <w:sz w:val="28"/>
          <w:szCs w:val="28"/>
        </w:rPr>
        <w:t xml:space="preserve">         ------------------------------------------------------------------------------------------------</w:t>
      </w:r>
    </w:p>
    <w:p w14:paraId="2AA241A3" w14:textId="77777777" w:rsidR="006A735F" w:rsidRPr="006A735F" w:rsidRDefault="006A735F" w:rsidP="006A735F">
      <w:pPr>
        <w:ind w:firstLine="567"/>
        <w:contextualSpacing/>
        <w:jc w:val="both"/>
        <w:rPr>
          <w:sz w:val="28"/>
          <w:szCs w:val="28"/>
          <w:lang w:eastAsia="en-US"/>
        </w:rPr>
      </w:pPr>
    </w:p>
    <w:p w14:paraId="2DBCC722" w14:textId="77777777" w:rsidR="006A735F" w:rsidRPr="006A735F" w:rsidRDefault="006A735F" w:rsidP="006A735F">
      <w:pPr>
        <w:spacing w:after="29"/>
        <w:ind w:firstLine="567"/>
        <w:jc w:val="both"/>
        <w:rPr>
          <w:color w:val="000000"/>
          <w:sz w:val="24"/>
          <w:szCs w:val="24"/>
        </w:rPr>
      </w:pPr>
    </w:p>
    <w:p w14:paraId="3E3030AE" w14:textId="77777777" w:rsidR="006A735F" w:rsidRPr="006A735F" w:rsidRDefault="006A735F" w:rsidP="006A735F">
      <w:pPr>
        <w:spacing w:after="29"/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</w:t>
      </w:r>
    </w:p>
    <w:p w14:paraId="59C84812" w14:textId="77777777" w:rsidR="006A735F" w:rsidRPr="006A735F" w:rsidRDefault="006A735F" w:rsidP="006A735F">
      <w:pPr>
        <w:spacing w:after="29"/>
        <w:ind w:firstLine="567"/>
        <w:jc w:val="center"/>
        <w:rPr>
          <w:color w:val="000000"/>
          <w:sz w:val="28"/>
          <w:szCs w:val="28"/>
        </w:rPr>
      </w:pPr>
    </w:p>
    <w:p w14:paraId="7381B19A" w14:textId="77777777" w:rsidR="006A735F" w:rsidRPr="006A735F" w:rsidRDefault="006A735F" w:rsidP="006A735F">
      <w:pPr>
        <w:spacing w:after="29"/>
        <w:ind w:firstLine="567"/>
        <w:jc w:val="center"/>
        <w:rPr>
          <w:color w:val="000000"/>
          <w:sz w:val="28"/>
          <w:szCs w:val="28"/>
        </w:rPr>
      </w:pPr>
    </w:p>
    <w:p w14:paraId="518763B2" w14:textId="77777777" w:rsidR="006A735F" w:rsidRPr="006A735F" w:rsidRDefault="006A735F" w:rsidP="006A735F">
      <w:pPr>
        <w:spacing w:after="29"/>
        <w:ind w:firstLine="567"/>
        <w:jc w:val="center"/>
        <w:rPr>
          <w:color w:val="000000"/>
          <w:sz w:val="28"/>
          <w:szCs w:val="28"/>
        </w:rPr>
      </w:pPr>
    </w:p>
    <w:p w14:paraId="52087C27" w14:textId="77777777" w:rsidR="006A735F" w:rsidRPr="006A735F" w:rsidRDefault="006A735F" w:rsidP="006A735F">
      <w:pPr>
        <w:spacing w:after="29"/>
        <w:ind w:firstLine="567"/>
        <w:jc w:val="center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>Приложение А</w:t>
      </w:r>
    </w:p>
    <w:p w14:paraId="2A8FD1DD" w14:textId="77777777" w:rsidR="006A735F" w:rsidRPr="006A735F" w:rsidRDefault="006A735F" w:rsidP="006A735F">
      <w:pPr>
        <w:spacing w:after="29"/>
        <w:ind w:firstLine="567"/>
        <w:jc w:val="center"/>
        <w:rPr>
          <w:color w:val="000000"/>
          <w:sz w:val="28"/>
          <w:szCs w:val="28"/>
        </w:rPr>
      </w:pPr>
    </w:p>
    <w:p w14:paraId="6A72E220" w14:textId="77777777" w:rsidR="006A735F" w:rsidRPr="006A735F" w:rsidRDefault="006A735F" w:rsidP="006A735F">
      <w:pPr>
        <w:spacing w:after="29"/>
        <w:ind w:firstLine="567"/>
        <w:jc w:val="center"/>
        <w:rPr>
          <w:color w:val="000000"/>
          <w:sz w:val="28"/>
          <w:szCs w:val="28"/>
        </w:rPr>
      </w:pPr>
      <w:r w:rsidRPr="006A735F">
        <w:rPr>
          <w:color w:val="000000"/>
          <w:sz w:val="28"/>
          <w:szCs w:val="28"/>
        </w:rPr>
        <w:t>Комплект тестовых заданий по дисциплине «Биотехнология жиров, углеводов и биологически-активных добавок»</w:t>
      </w:r>
    </w:p>
    <w:p w14:paraId="5459D378" w14:textId="77777777" w:rsidR="006A735F" w:rsidRPr="006A735F" w:rsidRDefault="006A735F" w:rsidP="006A735F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Карта тестовых заданий</w:t>
      </w:r>
    </w:p>
    <w:p w14:paraId="15128760" w14:textId="77777777" w:rsidR="006A735F" w:rsidRPr="006A735F" w:rsidRDefault="006A735F" w:rsidP="006A735F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 xml:space="preserve">Компетенция: </w:t>
      </w:r>
      <w:r w:rsidRPr="006A735F">
        <w:rPr>
          <w:color w:val="000000"/>
          <w:sz w:val="24"/>
          <w:szCs w:val="24"/>
        </w:rPr>
        <w:t>ПК-1 Способен участвовать в технологическом процессе производства биотехнологическое продукции для пищевой промышленности</w:t>
      </w:r>
    </w:p>
    <w:p w14:paraId="02E02D1E" w14:textId="77777777" w:rsidR="006A735F" w:rsidRPr="006A735F" w:rsidRDefault="006A735F" w:rsidP="006A735F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 xml:space="preserve">Индикатор: </w:t>
      </w:r>
      <w:r w:rsidRPr="006A735F">
        <w:rPr>
          <w:color w:val="000000"/>
          <w:sz w:val="24"/>
          <w:szCs w:val="24"/>
        </w:rPr>
        <w:t>ПК-1.2 Применяет знания о жирах, углеводах и биологически активных добавках, как экологическое сырьё для производства биотехнологической продукции</w:t>
      </w:r>
    </w:p>
    <w:p w14:paraId="6D2F9710" w14:textId="77777777" w:rsidR="006A735F" w:rsidRPr="006A735F" w:rsidRDefault="006A735F" w:rsidP="006A735F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Дисциплина</w:t>
      </w:r>
      <w:r w:rsidRPr="006A735F">
        <w:rPr>
          <w:sz w:val="24"/>
          <w:szCs w:val="24"/>
        </w:rPr>
        <w:t>: Биотехнология жиров, углеводов и биологически активных добавок</w:t>
      </w:r>
    </w:p>
    <w:p w14:paraId="55C31F60" w14:textId="77777777" w:rsidR="006A735F" w:rsidRPr="006A735F" w:rsidRDefault="006A735F" w:rsidP="006A735F">
      <w:pPr>
        <w:spacing w:after="160" w:line="259" w:lineRule="auto"/>
        <w:rPr>
          <w:rFonts w:eastAsia="Calibri"/>
          <w:b/>
          <w:sz w:val="24"/>
          <w:szCs w:val="28"/>
          <w:lang w:eastAsia="en-US"/>
        </w:rPr>
      </w:pPr>
      <w:r w:rsidRPr="006A735F">
        <w:rPr>
          <w:rFonts w:eastAsia="Calibri"/>
          <w:b/>
          <w:sz w:val="24"/>
          <w:szCs w:val="28"/>
          <w:lang w:eastAsia="en-US"/>
        </w:rPr>
        <w:t>Описание теста:</w:t>
      </w:r>
    </w:p>
    <w:p w14:paraId="39977945" w14:textId="77777777" w:rsidR="006A735F" w:rsidRPr="006A735F" w:rsidRDefault="006A735F" w:rsidP="006A735F">
      <w:pPr>
        <w:numPr>
          <w:ilvl w:val="0"/>
          <w:numId w:val="1"/>
        </w:numPr>
        <w:spacing w:after="160" w:line="259" w:lineRule="auto"/>
        <w:ind w:firstLine="360"/>
        <w:contextualSpacing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lastRenderedPageBreak/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03142C47" w14:textId="77777777" w:rsidR="006A735F" w:rsidRPr="006A735F" w:rsidRDefault="006A735F" w:rsidP="006A735F">
      <w:pPr>
        <w:spacing w:line="259" w:lineRule="auto"/>
        <w:ind w:firstLine="426"/>
        <w:jc w:val="both"/>
        <w:rPr>
          <w:bCs/>
          <w:iCs/>
          <w:color w:val="000000"/>
          <w:sz w:val="24"/>
          <w:szCs w:val="24"/>
        </w:rPr>
      </w:pPr>
      <w:r w:rsidRPr="006A735F">
        <w:rPr>
          <w:bCs/>
          <w:iCs/>
          <w:color w:val="000000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7F35BF6" w14:textId="77777777" w:rsidR="006A735F" w:rsidRPr="006A735F" w:rsidRDefault="006A735F" w:rsidP="006A735F">
      <w:pPr>
        <w:spacing w:line="259" w:lineRule="auto"/>
        <w:ind w:firstLine="426"/>
        <w:jc w:val="both"/>
        <w:rPr>
          <w:bCs/>
          <w:iCs/>
          <w:color w:val="000000"/>
          <w:sz w:val="24"/>
          <w:szCs w:val="24"/>
        </w:rPr>
      </w:pPr>
      <w:r w:rsidRPr="006A735F">
        <w:rPr>
          <w:bCs/>
          <w:iCs/>
          <w:color w:val="000000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14:paraId="0E1BC0BE" w14:textId="77777777" w:rsidR="006A735F" w:rsidRPr="006A735F" w:rsidRDefault="006A735F" w:rsidP="006A735F">
      <w:pPr>
        <w:spacing w:line="259" w:lineRule="auto"/>
        <w:ind w:firstLine="426"/>
        <w:jc w:val="both"/>
        <w:rPr>
          <w:bCs/>
          <w:iCs/>
          <w:color w:val="000000"/>
          <w:sz w:val="24"/>
          <w:szCs w:val="24"/>
        </w:rPr>
      </w:pPr>
      <w:r w:rsidRPr="006A735F">
        <w:rPr>
          <w:bCs/>
          <w:iCs/>
          <w:color w:val="000000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14:paraId="59BDF15E" w14:textId="77777777" w:rsidR="006A735F" w:rsidRPr="006A735F" w:rsidRDefault="006A735F" w:rsidP="006A735F">
      <w:pPr>
        <w:spacing w:line="259" w:lineRule="auto"/>
        <w:ind w:firstLine="426"/>
        <w:jc w:val="both"/>
        <w:rPr>
          <w:bCs/>
          <w:iCs/>
          <w:color w:val="000000"/>
          <w:sz w:val="24"/>
          <w:szCs w:val="24"/>
        </w:rPr>
      </w:pPr>
      <w:r w:rsidRPr="006A735F">
        <w:rPr>
          <w:bCs/>
          <w:iCs/>
          <w:color w:val="000000"/>
          <w:sz w:val="24"/>
          <w:szCs w:val="24"/>
        </w:rPr>
        <w:t>5. На прохождение тестирования, включая организационный момент, обучающимся отводится не более 120 минут. На каждое тестовое задание в среднем по 3 минуты.</w:t>
      </w:r>
    </w:p>
    <w:p w14:paraId="66E193C3" w14:textId="77777777" w:rsidR="006A735F" w:rsidRPr="006A735F" w:rsidRDefault="006A735F" w:rsidP="006A735F">
      <w:pPr>
        <w:spacing w:line="259" w:lineRule="auto"/>
        <w:ind w:firstLine="426"/>
        <w:jc w:val="both"/>
        <w:rPr>
          <w:bCs/>
          <w:iCs/>
          <w:color w:val="000000"/>
          <w:sz w:val="24"/>
          <w:szCs w:val="24"/>
        </w:rPr>
      </w:pPr>
      <w:r w:rsidRPr="006A735F">
        <w:rPr>
          <w:bCs/>
          <w:iCs/>
          <w:color w:val="000000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14:paraId="76EEA044" w14:textId="77777777" w:rsidR="006A735F" w:rsidRPr="006A735F" w:rsidRDefault="006A735F" w:rsidP="006A735F">
      <w:pPr>
        <w:spacing w:line="259" w:lineRule="auto"/>
        <w:jc w:val="both"/>
        <w:rPr>
          <w:bCs/>
          <w:color w:val="000000"/>
          <w:sz w:val="24"/>
          <w:szCs w:val="24"/>
        </w:rPr>
      </w:pPr>
    </w:p>
    <w:p w14:paraId="3B873748" w14:textId="77777777" w:rsidR="006A735F" w:rsidRPr="006A735F" w:rsidRDefault="006A735F" w:rsidP="006A735F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 w:rsidRPr="006A735F">
        <w:rPr>
          <w:rFonts w:eastAsia="Calibri"/>
          <w:b/>
          <w:color w:val="000000"/>
          <w:spacing w:val="-4"/>
          <w:sz w:val="24"/>
          <w:szCs w:val="24"/>
          <w:lang w:eastAsia="en-US"/>
        </w:rPr>
        <w:t>Кодификатором</w:t>
      </w:r>
      <w:r w:rsidRPr="006A735F">
        <w:rPr>
          <w:rFonts w:eastAsia="Calibri"/>
          <w:color w:val="000000"/>
          <w:spacing w:val="-4"/>
          <w:sz w:val="24"/>
          <w:szCs w:val="24"/>
          <w:lang w:eastAsia="en-US"/>
        </w:rPr>
        <w:t xml:space="preserve"> теста по дисциплине является раздел рабочей программы «</w:t>
      </w:r>
      <w:r w:rsidRPr="006A735F">
        <w:rPr>
          <w:rFonts w:eastAsia="Calibri"/>
          <w:color w:val="000000"/>
          <w:sz w:val="24"/>
          <w:szCs w:val="24"/>
          <w:lang w:eastAsia="en-US"/>
        </w:rPr>
        <w:t>4. Структура и содержание дисциплины (модуля)»</w:t>
      </w:r>
    </w:p>
    <w:p w14:paraId="4D609242" w14:textId="77777777" w:rsidR="006A735F" w:rsidRPr="006A735F" w:rsidRDefault="006A735F" w:rsidP="006A735F">
      <w:pPr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6A735F">
        <w:rPr>
          <w:rFonts w:eastAsia="Calibri"/>
          <w:b/>
          <w:sz w:val="24"/>
          <w:szCs w:val="24"/>
          <w:lang w:eastAsia="en-US"/>
        </w:rPr>
        <w:t>Комплект тестовых заданий</w:t>
      </w:r>
    </w:p>
    <w:p w14:paraId="0CD7C44C" w14:textId="77777777" w:rsidR="006A735F" w:rsidRPr="006A735F" w:rsidRDefault="006A735F" w:rsidP="006A735F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</w:p>
    <w:p w14:paraId="4C9254AD" w14:textId="77777777" w:rsidR="006A735F" w:rsidRPr="006A735F" w:rsidRDefault="006A735F" w:rsidP="006A735F">
      <w:pPr>
        <w:spacing w:after="160"/>
        <w:ind w:firstLine="567"/>
        <w:contextualSpacing/>
        <w:jc w:val="both"/>
        <w:rPr>
          <w:rFonts w:eastAsia="Calibri"/>
          <w:b/>
          <w:sz w:val="24"/>
          <w:szCs w:val="24"/>
          <w:lang w:eastAsia="en-US"/>
        </w:rPr>
      </w:pPr>
      <w:r w:rsidRPr="006A735F">
        <w:rPr>
          <w:rFonts w:eastAsia="Calibri"/>
          <w:b/>
          <w:sz w:val="24"/>
          <w:szCs w:val="24"/>
          <w:lang w:eastAsia="en-US"/>
        </w:rPr>
        <w:t>Задания закрытого типа</w:t>
      </w:r>
    </w:p>
    <w:p w14:paraId="24C74C1D" w14:textId="77777777" w:rsidR="006A735F" w:rsidRPr="006A735F" w:rsidRDefault="006A735F" w:rsidP="006A735F">
      <w:pPr>
        <w:spacing w:after="160"/>
        <w:ind w:firstLine="567"/>
        <w:contextualSpacing/>
        <w:jc w:val="both"/>
        <w:rPr>
          <w:rFonts w:eastAsia="Calibri"/>
          <w:b/>
          <w:sz w:val="24"/>
          <w:szCs w:val="24"/>
          <w:lang w:eastAsia="en-US"/>
        </w:rPr>
      </w:pPr>
    </w:p>
    <w:p w14:paraId="0CBFB128" w14:textId="77777777" w:rsidR="006A735F" w:rsidRPr="006A735F" w:rsidRDefault="006A735F" w:rsidP="006A735F">
      <w:pPr>
        <w:spacing w:after="160"/>
        <w:ind w:firstLine="567"/>
        <w:contextualSpacing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A735F">
        <w:rPr>
          <w:rFonts w:eastAsia="Calibri"/>
          <w:b/>
          <w:color w:val="000000"/>
          <w:sz w:val="24"/>
          <w:szCs w:val="24"/>
          <w:lang w:eastAsia="en-US"/>
        </w:rPr>
        <w:t>Задания альтернативного выбора</w:t>
      </w:r>
    </w:p>
    <w:p w14:paraId="30FBFCFC" w14:textId="77777777" w:rsidR="006A735F" w:rsidRPr="006A735F" w:rsidRDefault="006A735F" w:rsidP="006A735F">
      <w:pPr>
        <w:tabs>
          <w:tab w:val="left" w:pos="708"/>
          <w:tab w:val="center" w:pos="4677"/>
          <w:tab w:val="right" w:pos="9355"/>
        </w:tabs>
        <w:ind w:firstLine="567"/>
        <w:contextualSpacing/>
        <w:jc w:val="both"/>
        <w:rPr>
          <w:i/>
          <w:color w:val="000000"/>
          <w:sz w:val="24"/>
          <w:szCs w:val="24"/>
        </w:rPr>
      </w:pPr>
      <w:r w:rsidRPr="006A735F">
        <w:rPr>
          <w:i/>
          <w:color w:val="000000"/>
          <w:sz w:val="24"/>
          <w:szCs w:val="24"/>
        </w:rPr>
        <w:t xml:space="preserve">Выберите </w:t>
      </w:r>
      <w:r w:rsidRPr="006A735F">
        <w:rPr>
          <w:b/>
          <w:i/>
          <w:color w:val="000000"/>
          <w:sz w:val="24"/>
          <w:szCs w:val="24"/>
        </w:rPr>
        <w:t>один</w:t>
      </w:r>
      <w:r w:rsidRPr="006A735F">
        <w:rPr>
          <w:i/>
          <w:color w:val="000000"/>
          <w:sz w:val="24"/>
          <w:szCs w:val="24"/>
        </w:rPr>
        <w:t xml:space="preserve"> правильный ответ</w:t>
      </w:r>
    </w:p>
    <w:p w14:paraId="4E2524E4" w14:textId="77777777" w:rsidR="006A735F" w:rsidRPr="006A735F" w:rsidRDefault="006A735F" w:rsidP="006A735F">
      <w:pPr>
        <w:jc w:val="both"/>
        <w:rPr>
          <w:color w:val="000000"/>
          <w:sz w:val="24"/>
          <w:szCs w:val="24"/>
        </w:rPr>
      </w:pPr>
    </w:p>
    <w:p w14:paraId="0205146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1. К основным стадиям биотехнологического процесса не относится</w:t>
      </w:r>
    </w:p>
    <w:p w14:paraId="17EC512B" w14:textId="77777777" w:rsidR="006A735F" w:rsidRPr="006A735F" w:rsidRDefault="006A735F" w:rsidP="006A735F">
      <w:pPr>
        <w:numPr>
          <w:ilvl w:val="0"/>
          <w:numId w:val="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подготовка сырья</w:t>
      </w:r>
    </w:p>
    <w:p w14:paraId="5FF2965E" w14:textId="77777777" w:rsidR="006A735F" w:rsidRPr="006A735F" w:rsidRDefault="006A735F" w:rsidP="006A735F">
      <w:pPr>
        <w:numPr>
          <w:ilvl w:val="0"/>
          <w:numId w:val="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ферментация</w:t>
      </w:r>
    </w:p>
    <w:p w14:paraId="787F8A62" w14:textId="77777777" w:rsidR="006A735F" w:rsidRPr="006A735F" w:rsidRDefault="006A735F" w:rsidP="006A735F">
      <w:pPr>
        <w:numPr>
          <w:ilvl w:val="0"/>
          <w:numId w:val="2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синтез исходных веществ</w:t>
      </w:r>
    </w:p>
    <w:p w14:paraId="4FECC391" w14:textId="77777777" w:rsidR="006A735F" w:rsidRPr="006A735F" w:rsidRDefault="006A735F" w:rsidP="006A735F">
      <w:pPr>
        <w:numPr>
          <w:ilvl w:val="0"/>
          <w:numId w:val="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очистка конечных продуктов</w:t>
      </w:r>
    </w:p>
    <w:p w14:paraId="4917762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41CA643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2. К способам очистки жидких веществ не относится</w:t>
      </w:r>
    </w:p>
    <w:p w14:paraId="7A2327FC" w14:textId="77777777" w:rsidR="006A735F" w:rsidRPr="006A735F" w:rsidRDefault="006A735F" w:rsidP="006A735F">
      <w:pPr>
        <w:numPr>
          <w:ilvl w:val="0"/>
          <w:numId w:val="3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дробная перегонка</w:t>
      </w:r>
    </w:p>
    <w:p w14:paraId="31C1F1F9" w14:textId="77777777" w:rsidR="006A735F" w:rsidRPr="006A735F" w:rsidRDefault="006A735F" w:rsidP="006A735F">
      <w:pPr>
        <w:numPr>
          <w:ilvl w:val="0"/>
          <w:numId w:val="3"/>
        </w:numPr>
        <w:spacing w:after="160" w:line="259" w:lineRule="auto"/>
        <w:jc w:val="both"/>
        <w:rPr>
          <w:b/>
          <w:bCs/>
          <w:color w:val="000000"/>
          <w:sz w:val="24"/>
          <w:szCs w:val="24"/>
        </w:rPr>
      </w:pPr>
      <w:r w:rsidRPr="006A735F">
        <w:rPr>
          <w:b/>
          <w:bCs/>
          <w:color w:val="000000"/>
          <w:sz w:val="24"/>
          <w:szCs w:val="24"/>
        </w:rPr>
        <w:t>экстракция</w:t>
      </w:r>
    </w:p>
    <w:p w14:paraId="786CA802" w14:textId="77777777" w:rsidR="006A735F" w:rsidRPr="006A735F" w:rsidRDefault="006A735F" w:rsidP="006A735F">
      <w:pPr>
        <w:numPr>
          <w:ilvl w:val="0"/>
          <w:numId w:val="3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перегонка с водяным паром</w:t>
      </w:r>
    </w:p>
    <w:p w14:paraId="7B764AA9" w14:textId="77777777" w:rsidR="006A735F" w:rsidRPr="006A735F" w:rsidRDefault="006A735F" w:rsidP="006A735F">
      <w:pPr>
        <w:numPr>
          <w:ilvl w:val="0"/>
          <w:numId w:val="3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простая перегонка</w:t>
      </w:r>
    </w:p>
    <w:p w14:paraId="041B320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25A068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К способам выделения веществ не относится</w:t>
      </w:r>
    </w:p>
    <w:p w14:paraId="72B99C1E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5A72FBF" w14:textId="77777777" w:rsidR="006A735F" w:rsidRPr="006A735F" w:rsidRDefault="006A735F" w:rsidP="006A735F">
      <w:pPr>
        <w:numPr>
          <w:ilvl w:val="0"/>
          <w:numId w:val="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экстракция</w:t>
      </w:r>
    </w:p>
    <w:p w14:paraId="09DF8E2D" w14:textId="77777777" w:rsidR="006A735F" w:rsidRPr="006A735F" w:rsidRDefault="006A735F" w:rsidP="006A735F">
      <w:pPr>
        <w:numPr>
          <w:ilvl w:val="0"/>
          <w:numId w:val="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хроматография</w:t>
      </w:r>
    </w:p>
    <w:p w14:paraId="605E1B61" w14:textId="77777777" w:rsidR="006A735F" w:rsidRPr="006A735F" w:rsidRDefault="006A735F" w:rsidP="006A735F">
      <w:pPr>
        <w:numPr>
          <w:ilvl w:val="0"/>
          <w:numId w:val="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центрифугирование</w:t>
      </w:r>
    </w:p>
    <w:p w14:paraId="154D3993" w14:textId="77777777" w:rsidR="006A735F" w:rsidRPr="006A735F" w:rsidRDefault="006A735F" w:rsidP="006A735F">
      <w:pPr>
        <w:numPr>
          <w:ilvl w:val="0"/>
          <w:numId w:val="4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перегонка</w:t>
      </w:r>
    </w:p>
    <w:p w14:paraId="4EA66E0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1D6FFA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4. Способом очистки твердых веществ не является</w:t>
      </w:r>
    </w:p>
    <w:p w14:paraId="101A2A45" w14:textId="77777777" w:rsidR="006A735F" w:rsidRPr="006A735F" w:rsidRDefault="006A735F" w:rsidP="006A735F">
      <w:pPr>
        <w:numPr>
          <w:ilvl w:val="0"/>
          <w:numId w:val="5"/>
        </w:numPr>
        <w:spacing w:after="160" w:line="259" w:lineRule="auto"/>
        <w:jc w:val="both"/>
        <w:rPr>
          <w:b/>
          <w:bCs/>
          <w:color w:val="000000"/>
          <w:sz w:val="24"/>
          <w:szCs w:val="24"/>
        </w:rPr>
      </w:pPr>
      <w:r w:rsidRPr="006A735F">
        <w:rPr>
          <w:b/>
          <w:bCs/>
          <w:color w:val="000000"/>
          <w:sz w:val="24"/>
          <w:szCs w:val="24"/>
        </w:rPr>
        <w:t>высаливание</w:t>
      </w:r>
    </w:p>
    <w:p w14:paraId="56D45DED" w14:textId="77777777" w:rsidR="006A735F" w:rsidRPr="006A735F" w:rsidRDefault="006A735F" w:rsidP="006A735F">
      <w:pPr>
        <w:numPr>
          <w:ilvl w:val="0"/>
          <w:numId w:val="5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сублимация</w:t>
      </w:r>
    </w:p>
    <w:p w14:paraId="2C24242A" w14:textId="77777777" w:rsidR="006A735F" w:rsidRPr="006A735F" w:rsidRDefault="006A735F" w:rsidP="006A735F">
      <w:pPr>
        <w:numPr>
          <w:ilvl w:val="0"/>
          <w:numId w:val="5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возгонка</w:t>
      </w:r>
    </w:p>
    <w:p w14:paraId="018C3BA6" w14:textId="77777777" w:rsidR="006A735F" w:rsidRPr="006A735F" w:rsidRDefault="006A735F" w:rsidP="006A735F">
      <w:pPr>
        <w:numPr>
          <w:ilvl w:val="0"/>
          <w:numId w:val="5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lastRenderedPageBreak/>
        <w:t>перекристаллизация</w:t>
      </w:r>
    </w:p>
    <w:p w14:paraId="7BD9015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F15E6C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5. Установка для простой перегонки не содержит</w:t>
      </w:r>
    </w:p>
    <w:p w14:paraId="16439399" w14:textId="77777777" w:rsidR="006A735F" w:rsidRPr="006A735F" w:rsidRDefault="006A735F" w:rsidP="006A735F">
      <w:pPr>
        <w:numPr>
          <w:ilvl w:val="0"/>
          <w:numId w:val="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перегонной колбы</w:t>
      </w:r>
    </w:p>
    <w:p w14:paraId="3982219C" w14:textId="77777777" w:rsidR="006A735F" w:rsidRPr="006A735F" w:rsidRDefault="006A735F" w:rsidP="006A735F">
      <w:pPr>
        <w:numPr>
          <w:ilvl w:val="0"/>
          <w:numId w:val="6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прямого холодильника</w:t>
      </w:r>
    </w:p>
    <w:p w14:paraId="50502D05" w14:textId="77777777" w:rsidR="006A735F" w:rsidRPr="006A735F" w:rsidRDefault="006A735F" w:rsidP="006A735F">
      <w:pPr>
        <w:numPr>
          <w:ilvl w:val="0"/>
          <w:numId w:val="6"/>
        </w:numPr>
        <w:spacing w:after="160" w:line="259" w:lineRule="auto"/>
        <w:jc w:val="both"/>
        <w:rPr>
          <w:b/>
          <w:bCs/>
          <w:color w:val="000000"/>
          <w:sz w:val="24"/>
          <w:szCs w:val="24"/>
        </w:rPr>
      </w:pPr>
      <w:r w:rsidRPr="006A735F">
        <w:rPr>
          <w:b/>
          <w:bCs/>
          <w:color w:val="000000"/>
          <w:sz w:val="24"/>
          <w:szCs w:val="24"/>
        </w:rPr>
        <w:t>обратного холодильника</w:t>
      </w:r>
    </w:p>
    <w:p w14:paraId="2EDC005E" w14:textId="77777777" w:rsidR="006A735F" w:rsidRPr="006A735F" w:rsidRDefault="006A735F" w:rsidP="006A735F">
      <w:pPr>
        <w:numPr>
          <w:ilvl w:val="0"/>
          <w:numId w:val="6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аллонжа</w:t>
      </w:r>
    </w:p>
    <w:p w14:paraId="4906F10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A59CCC6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Средне-сложные вопросы (2 уровень)</w:t>
      </w:r>
    </w:p>
    <w:p w14:paraId="52118DF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680F662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6. Способ очистки возгонкой проводится для веществ</w:t>
      </w:r>
    </w:p>
    <w:p w14:paraId="1C78CE6B" w14:textId="77777777" w:rsidR="006A735F" w:rsidRPr="006A735F" w:rsidRDefault="006A735F" w:rsidP="006A735F">
      <w:pPr>
        <w:numPr>
          <w:ilvl w:val="0"/>
          <w:numId w:val="7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с низкой температурой плавления</w:t>
      </w:r>
    </w:p>
    <w:p w14:paraId="619396EA" w14:textId="77777777" w:rsidR="006A735F" w:rsidRPr="006A735F" w:rsidRDefault="006A735F" w:rsidP="006A735F">
      <w:pPr>
        <w:numPr>
          <w:ilvl w:val="0"/>
          <w:numId w:val="7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с высокой температурой плавления</w:t>
      </w:r>
    </w:p>
    <w:p w14:paraId="76118A1D" w14:textId="77777777" w:rsidR="006A735F" w:rsidRPr="006A735F" w:rsidRDefault="006A735F" w:rsidP="006A735F">
      <w:pPr>
        <w:numPr>
          <w:ilvl w:val="0"/>
          <w:numId w:val="7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переходящих в пар без стадии расплава</w:t>
      </w:r>
    </w:p>
    <w:p w14:paraId="19EC6516" w14:textId="77777777" w:rsidR="006A735F" w:rsidRPr="006A735F" w:rsidRDefault="006A735F" w:rsidP="006A735F">
      <w:pPr>
        <w:numPr>
          <w:ilvl w:val="0"/>
          <w:numId w:val="7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являющихся жидкостями</w:t>
      </w:r>
    </w:p>
    <w:p w14:paraId="1CEEBBD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DA9A99D" w14:textId="77777777" w:rsidR="006A735F" w:rsidRPr="006A735F" w:rsidRDefault="006A735F" w:rsidP="006A735F">
      <w:pPr>
        <w:ind w:left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 xml:space="preserve">7. Основным требованием к растворителям при очистке веществ перекристаллизацией является </w:t>
      </w:r>
    </w:p>
    <w:p w14:paraId="40DC9279" w14:textId="77777777" w:rsidR="006A735F" w:rsidRPr="006A735F" w:rsidRDefault="006A735F" w:rsidP="006A735F">
      <w:pPr>
        <w:numPr>
          <w:ilvl w:val="0"/>
          <w:numId w:val="8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растворимость вещества при обычной температуре</w:t>
      </w:r>
    </w:p>
    <w:p w14:paraId="68EC0CC3" w14:textId="77777777" w:rsidR="006A735F" w:rsidRPr="006A735F" w:rsidRDefault="006A735F" w:rsidP="006A735F">
      <w:pPr>
        <w:numPr>
          <w:ilvl w:val="0"/>
          <w:numId w:val="8"/>
        </w:numPr>
        <w:spacing w:after="160" w:line="259" w:lineRule="auto"/>
        <w:jc w:val="both"/>
        <w:rPr>
          <w:b/>
          <w:bCs/>
          <w:color w:val="000000"/>
          <w:sz w:val="24"/>
          <w:szCs w:val="24"/>
        </w:rPr>
      </w:pPr>
      <w:r w:rsidRPr="006A735F">
        <w:rPr>
          <w:b/>
          <w:bCs/>
          <w:color w:val="000000"/>
          <w:sz w:val="24"/>
          <w:szCs w:val="24"/>
        </w:rPr>
        <w:t>растворимость только при нагревании</w:t>
      </w:r>
    </w:p>
    <w:p w14:paraId="42B288C1" w14:textId="77777777" w:rsidR="006A735F" w:rsidRPr="006A735F" w:rsidRDefault="006A735F" w:rsidP="006A735F">
      <w:pPr>
        <w:numPr>
          <w:ilvl w:val="0"/>
          <w:numId w:val="8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нерастворимо вообще</w:t>
      </w:r>
    </w:p>
    <w:p w14:paraId="56352DE0" w14:textId="77777777" w:rsidR="006A735F" w:rsidRPr="006A735F" w:rsidRDefault="006A735F" w:rsidP="006A735F">
      <w:pPr>
        <w:numPr>
          <w:ilvl w:val="0"/>
          <w:numId w:val="8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растворимо неограниченно</w:t>
      </w:r>
    </w:p>
    <w:p w14:paraId="512DDB7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7485B8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8. Дефлегматор используется</w:t>
      </w:r>
    </w:p>
    <w:p w14:paraId="5DED7129" w14:textId="77777777" w:rsidR="006A735F" w:rsidRPr="006A735F" w:rsidRDefault="006A735F" w:rsidP="006A735F">
      <w:pPr>
        <w:numPr>
          <w:ilvl w:val="0"/>
          <w:numId w:val="9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при простой перегонке</w:t>
      </w:r>
    </w:p>
    <w:p w14:paraId="791B2787" w14:textId="77777777" w:rsidR="006A735F" w:rsidRPr="006A735F" w:rsidRDefault="006A735F" w:rsidP="006A735F">
      <w:pPr>
        <w:numPr>
          <w:ilvl w:val="0"/>
          <w:numId w:val="9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при перегонке с водяным паром</w:t>
      </w:r>
    </w:p>
    <w:p w14:paraId="21C86CFE" w14:textId="77777777" w:rsidR="006A735F" w:rsidRPr="006A735F" w:rsidRDefault="006A735F" w:rsidP="006A735F">
      <w:pPr>
        <w:numPr>
          <w:ilvl w:val="0"/>
          <w:numId w:val="9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при экстракции</w:t>
      </w:r>
    </w:p>
    <w:p w14:paraId="210A04FF" w14:textId="77777777" w:rsidR="006A735F" w:rsidRPr="006A735F" w:rsidRDefault="006A735F" w:rsidP="006A735F">
      <w:pPr>
        <w:numPr>
          <w:ilvl w:val="0"/>
          <w:numId w:val="9"/>
        </w:numPr>
        <w:spacing w:after="160" w:line="259" w:lineRule="auto"/>
        <w:jc w:val="both"/>
        <w:rPr>
          <w:b/>
          <w:bCs/>
          <w:color w:val="000000"/>
          <w:sz w:val="24"/>
          <w:szCs w:val="24"/>
        </w:rPr>
      </w:pPr>
      <w:r w:rsidRPr="006A735F">
        <w:rPr>
          <w:b/>
          <w:bCs/>
          <w:color w:val="000000"/>
          <w:sz w:val="24"/>
          <w:szCs w:val="24"/>
        </w:rPr>
        <w:t>при дробной перегонке</w:t>
      </w:r>
    </w:p>
    <w:p w14:paraId="186E715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0000EF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9. Аппарат Сокслетта используется</w:t>
      </w:r>
    </w:p>
    <w:p w14:paraId="7D4B288A" w14:textId="77777777" w:rsidR="006A735F" w:rsidRPr="006A735F" w:rsidRDefault="006A735F" w:rsidP="006A735F">
      <w:pPr>
        <w:numPr>
          <w:ilvl w:val="0"/>
          <w:numId w:val="10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триеры</w:t>
      </w:r>
    </w:p>
    <w:p w14:paraId="475F3E47" w14:textId="77777777" w:rsidR="006A735F" w:rsidRPr="006A735F" w:rsidRDefault="006A735F" w:rsidP="006A735F">
      <w:pPr>
        <w:numPr>
          <w:ilvl w:val="0"/>
          <w:numId w:val="10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ситовоздушные сепараторы</w:t>
      </w:r>
    </w:p>
    <w:p w14:paraId="2BE50548" w14:textId="77777777" w:rsidR="006A735F" w:rsidRPr="006A735F" w:rsidRDefault="006A735F" w:rsidP="006A735F">
      <w:pPr>
        <w:numPr>
          <w:ilvl w:val="0"/>
          <w:numId w:val="10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камнеотборники</w:t>
      </w:r>
    </w:p>
    <w:p w14:paraId="0C086CAF" w14:textId="77777777" w:rsidR="006A735F" w:rsidRPr="006A735F" w:rsidRDefault="006A735F" w:rsidP="006A735F">
      <w:pPr>
        <w:numPr>
          <w:ilvl w:val="0"/>
          <w:numId w:val="10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обоечные машины</w:t>
      </w:r>
    </w:p>
    <w:p w14:paraId="3A3E1AA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7B91C23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10. Общая масса микроорганизмов одного вида в единице объема это</w:t>
      </w:r>
    </w:p>
    <w:p w14:paraId="21D4F613" w14:textId="77777777" w:rsidR="006A735F" w:rsidRPr="006A735F" w:rsidRDefault="006A735F" w:rsidP="006A735F">
      <w:pPr>
        <w:numPr>
          <w:ilvl w:val="0"/>
          <w:numId w:val="11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биомасса</w:t>
      </w:r>
    </w:p>
    <w:p w14:paraId="01F10A00" w14:textId="77777777" w:rsidR="006A735F" w:rsidRPr="006A735F" w:rsidRDefault="006A735F" w:rsidP="006A735F">
      <w:pPr>
        <w:numPr>
          <w:ilvl w:val="0"/>
          <w:numId w:val="1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АСВ</w:t>
      </w:r>
    </w:p>
    <w:p w14:paraId="17196656" w14:textId="77777777" w:rsidR="006A735F" w:rsidRPr="006A735F" w:rsidRDefault="006A735F" w:rsidP="006A735F">
      <w:pPr>
        <w:numPr>
          <w:ilvl w:val="0"/>
          <w:numId w:val="1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Концентрация веществ</w:t>
      </w:r>
    </w:p>
    <w:p w14:paraId="4477BDE5" w14:textId="77777777" w:rsidR="006A735F" w:rsidRPr="006A735F" w:rsidRDefault="006A735F" w:rsidP="006A735F">
      <w:pPr>
        <w:numPr>
          <w:ilvl w:val="0"/>
          <w:numId w:val="1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плотность раствора</w:t>
      </w:r>
    </w:p>
    <w:p w14:paraId="40BCE41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9862CE7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lastRenderedPageBreak/>
        <w:t>11. Концентрация культуральной среды выражается в</w:t>
      </w:r>
    </w:p>
    <w:p w14:paraId="1B7573C2" w14:textId="77777777" w:rsidR="006A735F" w:rsidRPr="006A735F" w:rsidRDefault="006A735F" w:rsidP="006A735F">
      <w:pPr>
        <w:numPr>
          <w:ilvl w:val="0"/>
          <w:numId w:val="1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процентной концентрации</w:t>
      </w:r>
    </w:p>
    <w:p w14:paraId="03E6AB27" w14:textId="77777777" w:rsidR="006A735F" w:rsidRPr="006A735F" w:rsidRDefault="006A735F" w:rsidP="006A735F">
      <w:pPr>
        <w:numPr>
          <w:ilvl w:val="0"/>
          <w:numId w:val="1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молярной концентрации</w:t>
      </w:r>
    </w:p>
    <w:p w14:paraId="4340AA32" w14:textId="77777777" w:rsidR="006A735F" w:rsidRPr="006A735F" w:rsidRDefault="006A735F" w:rsidP="006A735F">
      <w:pPr>
        <w:numPr>
          <w:ilvl w:val="0"/>
          <w:numId w:val="12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титрах</w:t>
      </w:r>
    </w:p>
    <w:p w14:paraId="22CE0E64" w14:textId="77777777" w:rsidR="006A735F" w:rsidRPr="006A735F" w:rsidRDefault="006A735F" w:rsidP="006A735F">
      <w:pPr>
        <w:numPr>
          <w:ilvl w:val="0"/>
          <w:numId w:val="12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граммах АСВ на 1 литр</w:t>
      </w:r>
    </w:p>
    <w:p w14:paraId="560ADE1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79F6979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12. Условием проведения биотехнологического процесса не является</w:t>
      </w:r>
    </w:p>
    <w:p w14:paraId="0422F632" w14:textId="77777777" w:rsidR="006A735F" w:rsidRPr="006A735F" w:rsidRDefault="006A735F" w:rsidP="006A735F">
      <w:pPr>
        <w:numPr>
          <w:ilvl w:val="0"/>
          <w:numId w:val="1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рН</w:t>
      </w:r>
    </w:p>
    <w:p w14:paraId="4C4B8A65" w14:textId="77777777" w:rsidR="006A735F" w:rsidRPr="006A735F" w:rsidRDefault="006A735F" w:rsidP="006A735F">
      <w:pPr>
        <w:numPr>
          <w:ilvl w:val="0"/>
          <w:numId w:val="1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концентрация исходных веществ</w:t>
      </w:r>
    </w:p>
    <w:p w14:paraId="0909214E" w14:textId="77777777" w:rsidR="006A735F" w:rsidRPr="006A735F" w:rsidRDefault="006A735F" w:rsidP="006A735F">
      <w:pPr>
        <w:numPr>
          <w:ilvl w:val="0"/>
          <w:numId w:val="1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температура</w:t>
      </w:r>
    </w:p>
    <w:p w14:paraId="3E4F744B" w14:textId="77777777" w:rsidR="006A735F" w:rsidRPr="006A735F" w:rsidRDefault="006A735F" w:rsidP="006A735F">
      <w:pPr>
        <w:numPr>
          <w:ilvl w:val="0"/>
          <w:numId w:val="13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концентрация конечных продуктов</w:t>
      </w:r>
    </w:p>
    <w:p w14:paraId="092D3B9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754ABC3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13. Основу питательных сред для культивирования микроорганизмов составляют</w:t>
      </w:r>
    </w:p>
    <w:p w14:paraId="764E1461" w14:textId="77777777" w:rsidR="006A735F" w:rsidRPr="006A735F" w:rsidRDefault="006A735F" w:rsidP="006A735F">
      <w:pPr>
        <w:numPr>
          <w:ilvl w:val="0"/>
          <w:numId w:val="1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источники минеральных веществ</w:t>
      </w:r>
    </w:p>
    <w:p w14:paraId="2C70C473" w14:textId="77777777" w:rsidR="006A735F" w:rsidRPr="006A735F" w:rsidRDefault="006A735F" w:rsidP="006A735F">
      <w:pPr>
        <w:numPr>
          <w:ilvl w:val="0"/>
          <w:numId w:val="1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источники кислорода</w:t>
      </w:r>
    </w:p>
    <w:p w14:paraId="7D2D4950" w14:textId="77777777" w:rsidR="006A735F" w:rsidRPr="006A735F" w:rsidRDefault="006A735F" w:rsidP="006A735F">
      <w:pPr>
        <w:numPr>
          <w:ilvl w:val="0"/>
          <w:numId w:val="14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источники углерода</w:t>
      </w:r>
    </w:p>
    <w:p w14:paraId="4D628496" w14:textId="77777777" w:rsidR="006A735F" w:rsidRPr="006A735F" w:rsidRDefault="006A735F" w:rsidP="006A735F">
      <w:pPr>
        <w:numPr>
          <w:ilvl w:val="0"/>
          <w:numId w:val="1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вода</w:t>
      </w:r>
    </w:p>
    <w:p w14:paraId="5785588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1A19A9E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14. Источники углерода вводятся в реактор</w:t>
      </w:r>
    </w:p>
    <w:p w14:paraId="1FB570FF" w14:textId="77777777" w:rsidR="006A735F" w:rsidRPr="006A735F" w:rsidRDefault="006A735F" w:rsidP="006A735F">
      <w:pPr>
        <w:numPr>
          <w:ilvl w:val="0"/>
          <w:numId w:val="1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начале загрузки исходных веществ</w:t>
      </w:r>
    </w:p>
    <w:p w14:paraId="0EBCB910" w14:textId="77777777" w:rsidR="006A735F" w:rsidRPr="006A735F" w:rsidRDefault="006A735F" w:rsidP="006A735F">
      <w:pPr>
        <w:numPr>
          <w:ilvl w:val="0"/>
          <w:numId w:val="1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после загрузки основных и вспомогательных компонентов</w:t>
      </w:r>
    </w:p>
    <w:p w14:paraId="791446CB" w14:textId="77777777" w:rsidR="006A735F" w:rsidRPr="006A735F" w:rsidRDefault="006A735F" w:rsidP="006A735F">
      <w:pPr>
        <w:numPr>
          <w:ilvl w:val="0"/>
          <w:numId w:val="1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во время процесса ферментации</w:t>
      </w:r>
    </w:p>
    <w:p w14:paraId="19ECCB7D" w14:textId="77777777" w:rsidR="006A735F" w:rsidRPr="006A735F" w:rsidRDefault="006A735F" w:rsidP="006A735F">
      <w:pPr>
        <w:numPr>
          <w:ilvl w:val="0"/>
          <w:numId w:val="15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в готовую питательную среду</w:t>
      </w:r>
    </w:p>
    <w:p w14:paraId="2C474A0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5F0FE83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15. При периодической ферментации инокулят вводят</w:t>
      </w:r>
    </w:p>
    <w:p w14:paraId="4960B1FE" w14:textId="77777777" w:rsidR="006A735F" w:rsidRPr="006A735F" w:rsidRDefault="006A735F" w:rsidP="006A735F">
      <w:pPr>
        <w:numPr>
          <w:ilvl w:val="0"/>
          <w:numId w:val="1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непрерывно</w:t>
      </w:r>
    </w:p>
    <w:p w14:paraId="1D994547" w14:textId="77777777" w:rsidR="006A735F" w:rsidRPr="006A735F" w:rsidRDefault="006A735F" w:rsidP="006A735F">
      <w:pPr>
        <w:numPr>
          <w:ilvl w:val="0"/>
          <w:numId w:val="1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начале процесса в готовую питательную среду</w:t>
      </w:r>
    </w:p>
    <w:p w14:paraId="1C036CC4" w14:textId="77777777" w:rsidR="006A735F" w:rsidRPr="006A735F" w:rsidRDefault="006A735F" w:rsidP="006A735F">
      <w:pPr>
        <w:numPr>
          <w:ilvl w:val="0"/>
          <w:numId w:val="1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по окончании ферментации</w:t>
      </w:r>
    </w:p>
    <w:p w14:paraId="4A7068FA" w14:textId="77777777" w:rsidR="006A735F" w:rsidRPr="006A735F" w:rsidRDefault="006A735F" w:rsidP="006A735F">
      <w:pPr>
        <w:numPr>
          <w:ilvl w:val="0"/>
          <w:numId w:val="1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периодически</w:t>
      </w:r>
    </w:p>
    <w:p w14:paraId="55782D7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7E75F91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16.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Стерилизация не требуется для сред, содержащих</w:t>
      </w:r>
    </w:p>
    <w:p w14:paraId="0EE2AC2C" w14:textId="77777777" w:rsidR="006A735F" w:rsidRPr="006A735F" w:rsidRDefault="006A735F" w:rsidP="006A735F">
      <w:pPr>
        <w:numPr>
          <w:ilvl w:val="0"/>
          <w:numId w:val="17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источники азота</w:t>
      </w:r>
    </w:p>
    <w:p w14:paraId="28F3D759" w14:textId="77777777" w:rsidR="006A735F" w:rsidRPr="006A735F" w:rsidRDefault="006A735F" w:rsidP="006A735F">
      <w:pPr>
        <w:numPr>
          <w:ilvl w:val="0"/>
          <w:numId w:val="17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воду</w:t>
      </w:r>
    </w:p>
    <w:p w14:paraId="2D993020" w14:textId="77777777" w:rsidR="006A735F" w:rsidRPr="006A735F" w:rsidRDefault="006A735F" w:rsidP="006A735F">
      <w:pPr>
        <w:numPr>
          <w:ilvl w:val="0"/>
          <w:numId w:val="17"/>
        </w:numPr>
        <w:spacing w:after="160" w:line="259" w:lineRule="auto"/>
        <w:jc w:val="both"/>
        <w:rPr>
          <w:b/>
          <w:bCs/>
          <w:color w:val="000000"/>
          <w:sz w:val="24"/>
          <w:szCs w:val="24"/>
        </w:rPr>
      </w:pPr>
      <w:r w:rsidRPr="006A735F">
        <w:rPr>
          <w:b/>
          <w:bCs/>
          <w:color w:val="000000"/>
          <w:sz w:val="24"/>
          <w:szCs w:val="24"/>
        </w:rPr>
        <w:t>этанол</w:t>
      </w:r>
    </w:p>
    <w:p w14:paraId="68D7F757" w14:textId="77777777" w:rsidR="006A735F" w:rsidRPr="006A735F" w:rsidRDefault="006A735F" w:rsidP="006A735F">
      <w:pPr>
        <w:numPr>
          <w:ilvl w:val="0"/>
          <w:numId w:val="17"/>
        </w:numPr>
        <w:spacing w:after="160" w:line="259" w:lineRule="auto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ферменты</w:t>
      </w:r>
    </w:p>
    <w:p w14:paraId="4038BBE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B8CFA42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17.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Инокулят, идущий в производство, производится</w:t>
      </w:r>
    </w:p>
    <w:p w14:paraId="4A69AD69" w14:textId="77777777" w:rsidR="006A735F" w:rsidRPr="006A735F" w:rsidRDefault="006A735F" w:rsidP="006A735F">
      <w:pPr>
        <w:numPr>
          <w:ilvl w:val="0"/>
          <w:numId w:val="18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отделении стерилизации</w:t>
      </w:r>
    </w:p>
    <w:p w14:paraId="532E8383" w14:textId="77777777" w:rsidR="006A735F" w:rsidRPr="006A735F" w:rsidRDefault="006A735F" w:rsidP="006A735F">
      <w:pPr>
        <w:numPr>
          <w:ilvl w:val="0"/>
          <w:numId w:val="18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в отделении чистой культуры</w:t>
      </w:r>
    </w:p>
    <w:p w14:paraId="3A7827C9" w14:textId="77777777" w:rsidR="006A735F" w:rsidRPr="006A735F" w:rsidRDefault="006A735F" w:rsidP="006A735F">
      <w:pPr>
        <w:numPr>
          <w:ilvl w:val="0"/>
          <w:numId w:val="18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цехе ферментации</w:t>
      </w:r>
    </w:p>
    <w:p w14:paraId="2E9B12C7" w14:textId="77777777" w:rsidR="006A735F" w:rsidRPr="006A735F" w:rsidRDefault="006A735F" w:rsidP="006A735F">
      <w:pPr>
        <w:numPr>
          <w:ilvl w:val="0"/>
          <w:numId w:val="18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lastRenderedPageBreak/>
        <w:t>в отделении промышленного синтеза</w:t>
      </w:r>
    </w:p>
    <w:p w14:paraId="0E2C1E15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D8AD189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18.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Центральным этапом биотехнологического производства является</w:t>
      </w:r>
    </w:p>
    <w:p w14:paraId="619560AA" w14:textId="77777777" w:rsidR="006A735F" w:rsidRPr="006A735F" w:rsidRDefault="006A735F" w:rsidP="006A735F">
      <w:pPr>
        <w:numPr>
          <w:ilvl w:val="0"/>
          <w:numId w:val="19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приготовление питательной среды</w:t>
      </w:r>
    </w:p>
    <w:p w14:paraId="3AAA492D" w14:textId="77777777" w:rsidR="006A735F" w:rsidRPr="006A735F" w:rsidRDefault="006A735F" w:rsidP="006A735F">
      <w:pPr>
        <w:numPr>
          <w:ilvl w:val="0"/>
          <w:numId w:val="19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приготовление товарных форм</w:t>
      </w:r>
    </w:p>
    <w:p w14:paraId="31C62102" w14:textId="77777777" w:rsidR="006A735F" w:rsidRPr="006A735F" w:rsidRDefault="006A735F" w:rsidP="006A735F">
      <w:pPr>
        <w:numPr>
          <w:ilvl w:val="0"/>
          <w:numId w:val="19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выделение и очистка конечных продуктов</w:t>
      </w:r>
    </w:p>
    <w:p w14:paraId="18ED2584" w14:textId="77777777" w:rsidR="006A735F" w:rsidRPr="006A735F" w:rsidRDefault="006A735F" w:rsidP="006A735F">
      <w:pPr>
        <w:numPr>
          <w:ilvl w:val="0"/>
          <w:numId w:val="19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стадия ферментации</w:t>
      </w:r>
    </w:p>
    <w:p w14:paraId="5CC4FFF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C9D47E2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19.Тип процессов, направленный на максимальное накопление целевого продукта и на минимальный выход метаболитов проводится</w:t>
      </w:r>
    </w:p>
    <w:p w14:paraId="08DB5AB5" w14:textId="77777777" w:rsidR="006A735F" w:rsidRPr="006A735F" w:rsidRDefault="006A735F" w:rsidP="006A735F">
      <w:pPr>
        <w:numPr>
          <w:ilvl w:val="0"/>
          <w:numId w:val="20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непрерывным способом</w:t>
      </w:r>
    </w:p>
    <w:p w14:paraId="62338EAB" w14:textId="77777777" w:rsidR="006A735F" w:rsidRPr="006A735F" w:rsidRDefault="006A735F" w:rsidP="006A735F">
      <w:pPr>
        <w:numPr>
          <w:ilvl w:val="0"/>
          <w:numId w:val="20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периодическим способом</w:t>
      </w:r>
    </w:p>
    <w:p w14:paraId="6EF529CF" w14:textId="77777777" w:rsidR="006A735F" w:rsidRPr="006A735F" w:rsidRDefault="006A735F" w:rsidP="006A735F">
      <w:pPr>
        <w:numPr>
          <w:ilvl w:val="0"/>
          <w:numId w:val="20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все варианты ответов верны</w:t>
      </w:r>
    </w:p>
    <w:p w14:paraId="4E51D56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4756761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20.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Тип процессов, направленный на накопление не только целевого продукта, но и метаболитов проводится</w:t>
      </w:r>
    </w:p>
    <w:p w14:paraId="170BB13C" w14:textId="77777777" w:rsidR="006A735F" w:rsidRPr="006A735F" w:rsidRDefault="006A735F" w:rsidP="006A735F">
      <w:pPr>
        <w:numPr>
          <w:ilvl w:val="0"/>
          <w:numId w:val="2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непрерывным способом</w:t>
      </w:r>
    </w:p>
    <w:p w14:paraId="369AF8BB" w14:textId="77777777" w:rsidR="006A735F" w:rsidRPr="006A735F" w:rsidRDefault="006A735F" w:rsidP="006A735F">
      <w:pPr>
        <w:numPr>
          <w:ilvl w:val="0"/>
          <w:numId w:val="21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периодическим способом</w:t>
      </w:r>
    </w:p>
    <w:p w14:paraId="7244DEAB" w14:textId="77777777" w:rsidR="006A735F" w:rsidRPr="006A735F" w:rsidRDefault="006A735F" w:rsidP="006A735F">
      <w:pPr>
        <w:numPr>
          <w:ilvl w:val="0"/>
          <w:numId w:val="2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все варианты ответов верны</w:t>
      </w:r>
    </w:p>
    <w:p w14:paraId="571F43E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57DB40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 xml:space="preserve"> 21.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Сепарация основана на</w:t>
      </w:r>
    </w:p>
    <w:p w14:paraId="2270AE6A" w14:textId="77777777" w:rsidR="006A735F" w:rsidRPr="006A735F" w:rsidRDefault="006A735F" w:rsidP="006A735F">
      <w:pPr>
        <w:numPr>
          <w:ilvl w:val="0"/>
          <w:numId w:val="2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действии сил притяжения</w:t>
      </w:r>
    </w:p>
    <w:p w14:paraId="57DFD69F" w14:textId="77777777" w:rsidR="006A735F" w:rsidRPr="006A735F" w:rsidRDefault="006A735F" w:rsidP="006A735F">
      <w:pPr>
        <w:numPr>
          <w:ilvl w:val="0"/>
          <w:numId w:val="22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действии центробежных сил</w:t>
      </w:r>
    </w:p>
    <w:p w14:paraId="413981DB" w14:textId="77777777" w:rsidR="006A735F" w:rsidRPr="006A735F" w:rsidRDefault="006A735F" w:rsidP="006A735F">
      <w:pPr>
        <w:numPr>
          <w:ilvl w:val="0"/>
          <w:numId w:val="2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действии силы тяжести</w:t>
      </w:r>
    </w:p>
    <w:p w14:paraId="56377E35" w14:textId="77777777" w:rsidR="006A735F" w:rsidRPr="006A735F" w:rsidRDefault="006A735F" w:rsidP="006A735F">
      <w:pPr>
        <w:numPr>
          <w:ilvl w:val="0"/>
          <w:numId w:val="2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межмолекулярном взаимодействии</w:t>
      </w:r>
    </w:p>
    <w:p w14:paraId="29F1945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3D3B1D5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22.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Способом разделения биомассы и питательной среды с малой разницей в плотности является</w:t>
      </w:r>
    </w:p>
    <w:p w14:paraId="5B59FA04" w14:textId="77777777" w:rsidR="006A735F" w:rsidRPr="006A735F" w:rsidRDefault="006A735F" w:rsidP="006A735F">
      <w:pPr>
        <w:numPr>
          <w:ilvl w:val="0"/>
          <w:numId w:val="2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флотация</w:t>
      </w:r>
    </w:p>
    <w:p w14:paraId="25D949CA" w14:textId="77777777" w:rsidR="006A735F" w:rsidRPr="006A735F" w:rsidRDefault="006A735F" w:rsidP="006A735F">
      <w:pPr>
        <w:numPr>
          <w:ilvl w:val="0"/>
          <w:numId w:val="2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фильтрация</w:t>
      </w:r>
    </w:p>
    <w:p w14:paraId="1BF09829" w14:textId="77777777" w:rsidR="006A735F" w:rsidRPr="006A735F" w:rsidRDefault="006A735F" w:rsidP="006A735F">
      <w:pPr>
        <w:numPr>
          <w:ilvl w:val="0"/>
          <w:numId w:val="23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сепарация</w:t>
      </w:r>
    </w:p>
    <w:p w14:paraId="780A2532" w14:textId="77777777" w:rsidR="006A735F" w:rsidRPr="006A735F" w:rsidRDefault="006A735F" w:rsidP="006A735F">
      <w:pPr>
        <w:numPr>
          <w:ilvl w:val="0"/>
          <w:numId w:val="2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вакуум-фильтрование</w:t>
      </w:r>
    </w:p>
    <w:p w14:paraId="3841FA3B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6298811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Сложные вопросы (3 уровень)</w:t>
      </w:r>
    </w:p>
    <w:p w14:paraId="1255DDD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32BC5D7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23.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Процесс ферментативного расщепления органических веществ, в основном углеводов, протекающий в анаэробных условиях под действием микроорганизмов называется</w:t>
      </w:r>
    </w:p>
    <w:p w14:paraId="415188F2" w14:textId="77777777" w:rsidR="006A735F" w:rsidRPr="006A735F" w:rsidRDefault="006A735F" w:rsidP="006A735F">
      <w:pPr>
        <w:numPr>
          <w:ilvl w:val="0"/>
          <w:numId w:val="2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гликолиз</w:t>
      </w:r>
    </w:p>
    <w:p w14:paraId="6FFF7C76" w14:textId="77777777" w:rsidR="006A735F" w:rsidRPr="006A735F" w:rsidRDefault="006A735F" w:rsidP="006A735F">
      <w:pPr>
        <w:numPr>
          <w:ilvl w:val="0"/>
          <w:numId w:val="2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ацидолиз</w:t>
      </w:r>
    </w:p>
    <w:p w14:paraId="3756B5D3" w14:textId="77777777" w:rsidR="006A735F" w:rsidRPr="006A735F" w:rsidRDefault="006A735F" w:rsidP="006A735F">
      <w:pPr>
        <w:numPr>
          <w:ilvl w:val="0"/>
          <w:numId w:val="24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брожение</w:t>
      </w:r>
    </w:p>
    <w:p w14:paraId="148A3C57" w14:textId="77777777" w:rsidR="006A735F" w:rsidRPr="006A735F" w:rsidRDefault="006A735F" w:rsidP="006A735F">
      <w:pPr>
        <w:numPr>
          <w:ilvl w:val="0"/>
          <w:numId w:val="2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гидролиз</w:t>
      </w:r>
    </w:p>
    <w:p w14:paraId="1639A38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C436EA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lastRenderedPageBreak/>
        <w:t>24. Способ разделения низкомолекулярных и высокомолекулярных веществ с помощью мембраны называется</w:t>
      </w:r>
    </w:p>
    <w:p w14:paraId="01F8B2C5" w14:textId="77777777" w:rsidR="006A735F" w:rsidRPr="006A735F" w:rsidRDefault="006A735F" w:rsidP="006A735F">
      <w:pPr>
        <w:numPr>
          <w:ilvl w:val="0"/>
          <w:numId w:val="25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диализ</w:t>
      </w:r>
    </w:p>
    <w:p w14:paraId="3CEEE896" w14:textId="77777777" w:rsidR="006A735F" w:rsidRPr="006A735F" w:rsidRDefault="006A735F" w:rsidP="006A735F">
      <w:pPr>
        <w:numPr>
          <w:ilvl w:val="0"/>
          <w:numId w:val="2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фильтрация</w:t>
      </w:r>
    </w:p>
    <w:p w14:paraId="345DA51A" w14:textId="77777777" w:rsidR="006A735F" w:rsidRPr="006A735F" w:rsidRDefault="006A735F" w:rsidP="006A735F">
      <w:pPr>
        <w:numPr>
          <w:ilvl w:val="0"/>
          <w:numId w:val="2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хроматография</w:t>
      </w:r>
    </w:p>
    <w:p w14:paraId="0793A26D" w14:textId="77777777" w:rsidR="006A735F" w:rsidRPr="006A735F" w:rsidRDefault="006A735F" w:rsidP="006A735F">
      <w:pPr>
        <w:numPr>
          <w:ilvl w:val="0"/>
          <w:numId w:val="2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экстракция</w:t>
      </w:r>
    </w:p>
    <w:p w14:paraId="45CAEA1E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1484556C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25.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Принцип масштабирования биотехнологических процессов заключается</w:t>
      </w:r>
    </w:p>
    <w:p w14:paraId="33CDBF84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увеличении параметров реакции</w:t>
      </w:r>
    </w:p>
    <w:p w14:paraId="7738F607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увеличении концентрации растворов</w:t>
      </w:r>
    </w:p>
    <w:p w14:paraId="5F436AE5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уменьшении параметров процесса</w:t>
      </w:r>
    </w:p>
    <w:p w14:paraId="3868B2E0" w14:textId="77777777" w:rsidR="006A735F" w:rsidRPr="006A735F" w:rsidRDefault="006A735F" w:rsidP="006A735F">
      <w:pPr>
        <w:numPr>
          <w:ilvl w:val="0"/>
          <w:numId w:val="2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в поэтапном увеличении объема аппаратов</w:t>
      </w:r>
    </w:p>
    <w:p w14:paraId="23A3137E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</w:p>
    <w:p w14:paraId="422F93A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26.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Для проведения аэробных процессов подается в реактор</w:t>
      </w:r>
    </w:p>
    <w:p w14:paraId="363F4C93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углекислый газ</w:t>
      </w:r>
    </w:p>
    <w:p w14:paraId="35696903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метан</w:t>
      </w:r>
    </w:p>
    <w:p w14:paraId="27EE681D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кислород</w:t>
      </w:r>
    </w:p>
    <w:p w14:paraId="001CFA14" w14:textId="77777777" w:rsidR="006A735F" w:rsidRPr="006A735F" w:rsidRDefault="006A735F" w:rsidP="006A735F">
      <w:pPr>
        <w:numPr>
          <w:ilvl w:val="0"/>
          <w:numId w:val="35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азот</w:t>
      </w:r>
    </w:p>
    <w:p w14:paraId="72B28710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5F45AB0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27. Большинство биотехнологических процессов протекает при температурах</w:t>
      </w:r>
    </w:p>
    <w:p w14:paraId="4A47ED20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80-100 С</w:t>
      </w:r>
    </w:p>
    <w:p w14:paraId="4460C0A3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60-80 С</w:t>
      </w:r>
    </w:p>
    <w:p w14:paraId="4ECB0927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30-50 С</w:t>
      </w:r>
    </w:p>
    <w:p w14:paraId="5E2AF223" w14:textId="77777777" w:rsidR="006A735F" w:rsidRPr="006A735F" w:rsidRDefault="006A735F" w:rsidP="006A735F">
      <w:pPr>
        <w:numPr>
          <w:ilvl w:val="0"/>
          <w:numId w:val="34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50-60 С</w:t>
      </w:r>
    </w:p>
    <w:p w14:paraId="309801CE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28A148D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28.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Режим термостатирования в биореакторе заключается</w:t>
      </w:r>
    </w:p>
    <w:p w14:paraId="16434176" w14:textId="77777777" w:rsidR="006A735F" w:rsidRPr="006A735F" w:rsidRDefault="006A735F" w:rsidP="006A735F">
      <w:pPr>
        <w:numPr>
          <w:ilvl w:val="0"/>
          <w:numId w:val="3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поддержании постоянной концентрации веществ</w:t>
      </w:r>
    </w:p>
    <w:p w14:paraId="2D331659" w14:textId="77777777" w:rsidR="006A735F" w:rsidRPr="006A735F" w:rsidRDefault="006A735F" w:rsidP="006A735F">
      <w:pPr>
        <w:numPr>
          <w:ilvl w:val="0"/>
          <w:numId w:val="33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в поддержании постоянной температуры</w:t>
      </w:r>
    </w:p>
    <w:p w14:paraId="1BED1CF1" w14:textId="77777777" w:rsidR="006A735F" w:rsidRPr="006A735F" w:rsidRDefault="006A735F" w:rsidP="006A735F">
      <w:pPr>
        <w:numPr>
          <w:ilvl w:val="0"/>
          <w:numId w:val="3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поддержании асептики</w:t>
      </w:r>
    </w:p>
    <w:p w14:paraId="727BFD66" w14:textId="77777777" w:rsidR="006A735F" w:rsidRPr="006A735F" w:rsidRDefault="006A735F" w:rsidP="006A735F">
      <w:pPr>
        <w:numPr>
          <w:ilvl w:val="0"/>
          <w:numId w:val="33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в поддержании постоянного давления</w:t>
      </w:r>
    </w:p>
    <w:p w14:paraId="19B52692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</w:p>
    <w:p w14:paraId="559573E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29.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Для улучшения теплообмена в биореакторе биотехнолог может</w:t>
      </w:r>
    </w:p>
    <w:p w14:paraId="618C159F" w14:textId="77777777" w:rsidR="006A735F" w:rsidRPr="006A735F" w:rsidRDefault="006A735F" w:rsidP="006A735F">
      <w:pPr>
        <w:numPr>
          <w:ilvl w:val="0"/>
          <w:numId w:val="3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увеличить объем загрузки реактора</w:t>
      </w:r>
    </w:p>
    <w:p w14:paraId="56265126" w14:textId="77777777" w:rsidR="006A735F" w:rsidRPr="006A735F" w:rsidRDefault="006A735F" w:rsidP="006A735F">
      <w:pPr>
        <w:numPr>
          <w:ilvl w:val="0"/>
          <w:numId w:val="3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повысить коэффициент теплопередачи</w:t>
      </w:r>
    </w:p>
    <w:p w14:paraId="1703F739" w14:textId="77777777" w:rsidR="006A735F" w:rsidRPr="006A735F" w:rsidRDefault="006A735F" w:rsidP="006A735F">
      <w:pPr>
        <w:numPr>
          <w:ilvl w:val="0"/>
          <w:numId w:val="31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увеличить площадь поверхности теплообмена</w:t>
      </w:r>
    </w:p>
    <w:p w14:paraId="0E300613" w14:textId="77777777" w:rsidR="006A735F" w:rsidRPr="006A735F" w:rsidRDefault="006A735F" w:rsidP="006A735F">
      <w:pPr>
        <w:numPr>
          <w:ilvl w:val="0"/>
          <w:numId w:val="31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увеличить разность температур</w:t>
      </w:r>
    </w:p>
    <w:p w14:paraId="6365BB80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0D70AF8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30. Молекула поверхностно-активных включает</w:t>
      </w:r>
    </w:p>
    <w:p w14:paraId="64CCB464" w14:textId="77777777" w:rsidR="006A735F" w:rsidRPr="006A735F" w:rsidRDefault="006A735F" w:rsidP="006A735F">
      <w:pPr>
        <w:numPr>
          <w:ilvl w:val="0"/>
          <w:numId w:val="3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только гидрофильные группы</w:t>
      </w:r>
    </w:p>
    <w:p w14:paraId="1C315A8A" w14:textId="77777777" w:rsidR="006A735F" w:rsidRPr="006A735F" w:rsidRDefault="006A735F" w:rsidP="006A735F">
      <w:pPr>
        <w:numPr>
          <w:ilvl w:val="0"/>
          <w:numId w:val="3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только гидрофобные группы</w:t>
      </w:r>
    </w:p>
    <w:p w14:paraId="2C6B1D6D" w14:textId="77777777" w:rsidR="006A735F" w:rsidRPr="006A735F" w:rsidRDefault="006A735F" w:rsidP="006A735F">
      <w:pPr>
        <w:numPr>
          <w:ilvl w:val="0"/>
          <w:numId w:val="32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lastRenderedPageBreak/>
        <w:t>гидрофильную и гидрофобную группы</w:t>
      </w:r>
    </w:p>
    <w:p w14:paraId="2454A867" w14:textId="77777777" w:rsidR="006A735F" w:rsidRPr="006A735F" w:rsidRDefault="006A735F" w:rsidP="006A735F">
      <w:pPr>
        <w:numPr>
          <w:ilvl w:val="0"/>
          <w:numId w:val="32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не имеет функциональных групп</w:t>
      </w:r>
    </w:p>
    <w:p w14:paraId="5ECD4E0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5378837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31.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Фаза линейного роста числа клеток характеризуется их</w:t>
      </w:r>
    </w:p>
    <w:p w14:paraId="3E714A65" w14:textId="77777777" w:rsidR="006A735F" w:rsidRPr="006A735F" w:rsidRDefault="006A735F" w:rsidP="006A735F">
      <w:pPr>
        <w:numPr>
          <w:ilvl w:val="0"/>
          <w:numId w:val="3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бурным ростом</w:t>
      </w:r>
    </w:p>
    <w:p w14:paraId="1B3FE92C" w14:textId="77777777" w:rsidR="006A735F" w:rsidRPr="006A735F" w:rsidRDefault="006A735F" w:rsidP="006A735F">
      <w:pPr>
        <w:numPr>
          <w:ilvl w:val="0"/>
          <w:numId w:val="36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равномерным ростом</w:t>
      </w:r>
    </w:p>
    <w:p w14:paraId="7DE106B6" w14:textId="77777777" w:rsidR="006A735F" w:rsidRPr="006A735F" w:rsidRDefault="006A735F" w:rsidP="006A735F">
      <w:pPr>
        <w:numPr>
          <w:ilvl w:val="0"/>
          <w:numId w:val="3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замедлением процесса</w:t>
      </w:r>
    </w:p>
    <w:p w14:paraId="3CCB6A21" w14:textId="77777777" w:rsidR="006A735F" w:rsidRPr="006A735F" w:rsidRDefault="006A735F" w:rsidP="006A735F">
      <w:pPr>
        <w:numPr>
          <w:ilvl w:val="0"/>
          <w:numId w:val="36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их лизисом</w:t>
      </w:r>
    </w:p>
    <w:p w14:paraId="62B3511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143C0A00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32.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Скорость прироста клеток уравнивается со скоростью гибели клеток на стадии</w:t>
      </w:r>
    </w:p>
    <w:p w14:paraId="5E585F84" w14:textId="77777777" w:rsidR="006A735F" w:rsidRPr="006A735F" w:rsidRDefault="006A735F" w:rsidP="006A735F">
      <w:pPr>
        <w:numPr>
          <w:ilvl w:val="0"/>
          <w:numId w:val="37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отмирания культуры</w:t>
      </w:r>
    </w:p>
    <w:p w14:paraId="7F5529A9" w14:textId="77777777" w:rsidR="006A735F" w:rsidRPr="006A735F" w:rsidRDefault="006A735F" w:rsidP="006A735F">
      <w:pPr>
        <w:numPr>
          <w:ilvl w:val="0"/>
          <w:numId w:val="37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линейного роста</w:t>
      </w:r>
    </w:p>
    <w:p w14:paraId="012C2904" w14:textId="77777777" w:rsidR="006A735F" w:rsidRPr="006A735F" w:rsidRDefault="006A735F" w:rsidP="006A735F">
      <w:pPr>
        <w:numPr>
          <w:ilvl w:val="0"/>
          <w:numId w:val="37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замедления роста</w:t>
      </w:r>
    </w:p>
    <w:p w14:paraId="162E323B" w14:textId="77777777" w:rsidR="006A735F" w:rsidRPr="006A735F" w:rsidRDefault="006A735F" w:rsidP="006A735F">
      <w:pPr>
        <w:numPr>
          <w:ilvl w:val="0"/>
          <w:numId w:val="37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стационарной фазы</w:t>
      </w:r>
    </w:p>
    <w:p w14:paraId="0549C89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7AA229CD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33. Скорость роста клеток в изолированной системе линейно связана</w:t>
      </w:r>
    </w:p>
    <w:p w14:paraId="3A2AA235" w14:textId="77777777" w:rsidR="006A735F" w:rsidRPr="006A735F" w:rsidRDefault="006A735F" w:rsidP="006A735F">
      <w:pPr>
        <w:numPr>
          <w:ilvl w:val="0"/>
          <w:numId w:val="38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с концентрацией фермента</w:t>
      </w:r>
    </w:p>
    <w:p w14:paraId="109DAFBC" w14:textId="77777777" w:rsidR="006A735F" w:rsidRPr="006A735F" w:rsidRDefault="006A735F" w:rsidP="006A735F">
      <w:pPr>
        <w:numPr>
          <w:ilvl w:val="0"/>
          <w:numId w:val="38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 концентрацией клеток в системе</w:t>
      </w:r>
    </w:p>
    <w:p w14:paraId="0C6B8908" w14:textId="77777777" w:rsidR="006A735F" w:rsidRPr="006A735F" w:rsidRDefault="006A735F" w:rsidP="006A735F">
      <w:pPr>
        <w:numPr>
          <w:ilvl w:val="0"/>
          <w:numId w:val="38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с температурой реакции</w:t>
      </w:r>
    </w:p>
    <w:p w14:paraId="1474A132" w14:textId="77777777" w:rsidR="006A735F" w:rsidRPr="006A735F" w:rsidRDefault="006A735F" w:rsidP="006A735F">
      <w:pPr>
        <w:numPr>
          <w:ilvl w:val="0"/>
          <w:numId w:val="38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с объемом реакционной среды</w:t>
      </w:r>
    </w:p>
    <w:p w14:paraId="5958B1D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AAC35B1" w14:textId="77777777" w:rsidR="006A735F" w:rsidRPr="006A735F" w:rsidRDefault="006A735F" w:rsidP="006A735F">
      <w:pPr>
        <w:ind w:firstLine="567"/>
        <w:jc w:val="both"/>
        <w:rPr>
          <w:bCs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34.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К образованию водорода способны</w:t>
      </w:r>
    </w:p>
    <w:p w14:paraId="7B9488EF" w14:textId="77777777" w:rsidR="006A735F" w:rsidRPr="006A735F" w:rsidRDefault="006A735F" w:rsidP="006A735F">
      <w:pPr>
        <w:numPr>
          <w:ilvl w:val="0"/>
          <w:numId w:val="39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хемотрофы</w:t>
      </w:r>
    </w:p>
    <w:p w14:paraId="0C563D87" w14:textId="77777777" w:rsidR="006A735F" w:rsidRPr="006A735F" w:rsidRDefault="006A735F" w:rsidP="006A735F">
      <w:pPr>
        <w:numPr>
          <w:ilvl w:val="0"/>
          <w:numId w:val="39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археобактерии</w:t>
      </w:r>
    </w:p>
    <w:p w14:paraId="63830B87" w14:textId="77777777" w:rsidR="006A735F" w:rsidRPr="006A735F" w:rsidRDefault="006A735F" w:rsidP="006A735F">
      <w:pPr>
        <w:numPr>
          <w:ilvl w:val="0"/>
          <w:numId w:val="39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дрожжи</w:t>
      </w:r>
    </w:p>
    <w:p w14:paraId="355E2FAE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</w:p>
    <w:p w14:paraId="795806C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35.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К функциям обмена веществ относятся</w:t>
      </w:r>
    </w:p>
    <w:p w14:paraId="410978C1" w14:textId="77777777" w:rsidR="006A735F" w:rsidRPr="006A735F" w:rsidRDefault="006A735F" w:rsidP="006A735F">
      <w:pPr>
        <w:numPr>
          <w:ilvl w:val="0"/>
          <w:numId w:val="40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регуляторная и размножение</w:t>
      </w:r>
    </w:p>
    <w:p w14:paraId="236A6A3E" w14:textId="77777777" w:rsidR="006A735F" w:rsidRPr="006A735F" w:rsidRDefault="006A735F" w:rsidP="006A735F">
      <w:pPr>
        <w:numPr>
          <w:ilvl w:val="0"/>
          <w:numId w:val="40"/>
        </w:numPr>
        <w:spacing w:after="160" w:line="259" w:lineRule="auto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энергетическая и пластическая</w:t>
      </w:r>
    </w:p>
    <w:p w14:paraId="447A961A" w14:textId="77777777" w:rsidR="006A735F" w:rsidRPr="006A735F" w:rsidRDefault="006A735F" w:rsidP="006A735F">
      <w:pPr>
        <w:numPr>
          <w:ilvl w:val="0"/>
          <w:numId w:val="40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рост и деление клетки</w:t>
      </w:r>
    </w:p>
    <w:p w14:paraId="2DDD4B86" w14:textId="77777777" w:rsidR="006A735F" w:rsidRPr="006A735F" w:rsidRDefault="006A735F" w:rsidP="006A735F">
      <w:pPr>
        <w:numPr>
          <w:ilvl w:val="0"/>
          <w:numId w:val="40"/>
        </w:numPr>
        <w:spacing w:after="160" w:line="259" w:lineRule="auto"/>
        <w:jc w:val="both"/>
        <w:rPr>
          <w:bCs/>
          <w:color w:val="000000"/>
          <w:sz w:val="24"/>
          <w:szCs w:val="24"/>
        </w:rPr>
      </w:pPr>
      <w:r w:rsidRPr="006A735F">
        <w:rPr>
          <w:bCs/>
          <w:color w:val="000000"/>
          <w:sz w:val="24"/>
          <w:szCs w:val="24"/>
        </w:rPr>
        <w:t>транспортная и информационная</w:t>
      </w:r>
    </w:p>
    <w:p w14:paraId="1DA7129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D82276B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 xml:space="preserve">Задания открытого типа </w:t>
      </w:r>
    </w:p>
    <w:p w14:paraId="752EFC8C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</w:p>
    <w:p w14:paraId="269B8E68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Задания на дополнение</w:t>
      </w:r>
    </w:p>
    <w:p w14:paraId="38B2F5E3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</w:p>
    <w:p w14:paraId="448FD198" w14:textId="77777777" w:rsidR="006A735F" w:rsidRPr="006A735F" w:rsidRDefault="006A735F" w:rsidP="006A735F">
      <w:pPr>
        <w:ind w:firstLine="567"/>
        <w:jc w:val="both"/>
        <w:rPr>
          <w:i/>
          <w:color w:val="000000"/>
          <w:sz w:val="24"/>
          <w:szCs w:val="24"/>
        </w:rPr>
      </w:pPr>
      <w:r w:rsidRPr="006A735F">
        <w:rPr>
          <w:i/>
          <w:color w:val="000000"/>
          <w:sz w:val="24"/>
          <w:szCs w:val="24"/>
        </w:rPr>
        <w:t>Напишите пропущенные слово.</w:t>
      </w:r>
    </w:p>
    <w:p w14:paraId="5C687CA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F83C520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Простые вопросы (1 уровень)</w:t>
      </w:r>
    </w:p>
    <w:p w14:paraId="6D2E330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0680ADB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36. Промышленным использованием биологических процессов и агентов на основе получения высокоактивных форм микроорганизмов, культур клеток, тканей растений и животных с заданными свойствами занимается ……</w:t>
      </w:r>
    </w:p>
    <w:p w14:paraId="52752456" w14:textId="77777777" w:rsidR="006A735F" w:rsidRPr="006A735F" w:rsidRDefault="006A735F" w:rsidP="006A735F">
      <w:pPr>
        <w:ind w:left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lastRenderedPageBreak/>
        <w:t>биотехнология</w:t>
      </w:r>
    </w:p>
    <w:p w14:paraId="72FFDA9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C71F3E0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37.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Обширная группа преимущественно одноклеточных живых существ, различимых только под микроскопом и организованных проще, чем растения и животные называется ….  </w:t>
      </w:r>
    </w:p>
    <w:p w14:paraId="1AA5BF8E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микроорганизмы</w:t>
      </w:r>
    </w:p>
    <w:p w14:paraId="63B262A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D7EB59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38.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Получение новых форм растений, животных и микроорганизмов с ценными для практики свойствами путем направленного отбора называется … </w:t>
      </w:r>
    </w:p>
    <w:p w14:paraId="110972C5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биотехнология</w:t>
      </w:r>
    </w:p>
    <w:p w14:paraId="3284AE4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71EDB45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39.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Элементарной единицей наследственности, представляющая отрезок молекулы ДНК, и отвечающая за появление какого-либо признака, является …</w:t>
      </w:r>
    </w:p>
    <w:p w14:paraId="65CEBB1C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ген</w:t>
      </w:r>
    </w:p>
    <w:p w14:paraId="46ED013B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D55090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40.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Совокупность генов, несущая генетическую информацию о всех индивидуальных особенностях организма называется …….</w:t>
      </w:r>
    </w:p>
    <w:p w14:paraId="12482E28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генотип</w:t>
      </w:r>
    </w:p>
    <w:p w14:paraId="761F7B7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0D144C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41. Наследственное изменение генотипа это …</w:t>
      </w:r>
    </w:p>
    <w:p w14:paraId="67483C2A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мутация</w:t>
      </w:r>
    </w:p>
    <w:p w14:paraId="5939081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7BF8960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42.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Генетически однородное потомство микроорганизмов, культура, возникшая после первого субкультивирования, называется … </w:t>
      </w:r>
    </w:p>
    <w:p w14:paraId="0AA14AF1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 xml:space="preserve"> </w:t>
      </w:r>
      <w:r w:rsidRPr="006A735F">
        <w:rPr>
          <w:b/>
          <w:color w:val="000000"/>
          <w:sz w:val="24"/>
          <w:szCs w:val="24"/>
        </w:rPr>
        <w:t>штамм</w:t>
      </w:r>
    </w:p>
    <w:p w14:paraId="68C4A75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B547963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Средне-сложные вопросы (2 уровень)</w:t>
      </w:r>
    </w:p>
    <w:p w14:paraId="52C1C16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E26531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43.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Культура, возникшая из штамма путем селекции или клонирования, называется …. </w:t>
      </w:r>
    </w:p>
    <w:p w14:paraId="4F4F0AD9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линия</w:t>
      </w:r>
    </w:p>
    <w:p w14:paraId="2660112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E7EFBB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44.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Культура, выросшая из одной клетки …….</w:t>
      </w:r>
    </w:p>
    <w:p w14:paraId="788B0FDD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клон</w:t>
      </w:r>
    </w:p>
    <w:p w14:paraId="09EC8B92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2B3244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45. Перенос клеток на свежую питательную среду в культуральный сосуд называется ….</w:t>
      </w:r>
    </w:p>
    <w:p w14:paraId="3D8463A8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субкультивирование</w:t>
      </w:r>
    </w:p>
    <w:p w14:paraId="1AEFFB07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37DEA9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46.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Период от помещения инокулюма или трансплантанта в свежую питательную среду до последующего субкультивирования называется …. </w:t>
      </w:r>
    </w:p>
    <w:p w14:paraId="109DCC1F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цикл выращивания</w:t>
      </w:r>
    </w:p>
    <w:p w14:paraId="10AC814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4E752B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47.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Часть суспензионной культуры, используемая для пересадки в свежую среду, называется ….</w:t>
      </w:r>
    </w:p>
    <w:p w14:paraId="795DD202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инокулюм</w:t>
      </w:r>
    </w:p>
    <w:p w14:paraId="1F4E7D2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212426B3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48.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Активные и селективные катализаторы биологического происхождения это.... ,</w:t>
      </w:r>
    </w:p>
    <w:p w14:paraId="02ED593A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ферменты</w:t>
      </w:r>
    </w:p>
    <w:p w14:paraId="6684C263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E223247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49.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Аппаратом для глубинного выращивания микроорганизмов в питательных средах в условиях постоянной температуры, интенсивного перемешивания и непрерывного продувания стерильного воздуха называется ....</w:t>
      </w:r>
    </w:p>
    <w:p w14:paraId="50EF7DE5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ферментер</w:t>
      </w:r>
    </w:p>
    <w:p w14:paraId="0EBDAB90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1D6B5FF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50.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Продавливание газа или пара через слой жидкости с помощью труб с мелкими отверстиями называется .... </w:t>
      </w:r>
    </w:p>
    <w:p w14:paraId="3B4D90D3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барботирование</w:t>
      </w:r>
    </w:p>
    <w:p w14:paraId="29B9BF6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5F18B1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51.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Введение живых организмов в ткани животных, растений, человека, а также в питательные среды называется ....</w:t>
      </w:r>
    </w:p>
    <w:p w14:paraId="2E71F109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lastRenderedPageBreak/>
        <w:t>инокуляция</w:t>
      </w:r>
    </w:p>
    <w:p w14:paraId="6438AD8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D65E3E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52. Совокупность химических реакций, протекающих в живых организмах и обеспечивающих организм веществами и энергией, называется ....</w:t>
      </w:r>
    </w:p>
    <w:p w14:paraId="78E579F8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метаболизм</w:t>
      </w:r>
    </w:p>
    <w:p w14:paraId="168529F0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DA6A5F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53.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Вещества, образующиеся в клетках, тканях, органах растений и животных в процессе промежуточного обмена, называются ….</w:t>
      </w:r>
    </w:p>
    <w:p w14:paraId="4D3AD7E4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метаболиты</w:t>
      </w:r>
    </w:p>
    <w:p w14:paraId="65791EC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729E3658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 xml:space="preserve">54. Вещества, на которые действуют ферменты, называются .... </w:t>
      </w:r>
    </w:p>
    <w:p w14:paraId="3A97B273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субстраты</w:t>
      </w:r>
    </w:p>
    <w:p w14:paraId="68A5AF9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74DBDB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 xml:space="preserve">55. Аэробами называются организмы, способные жить и развиваться только при наличии... </w:t>
      </w:r>
    </w:p>
    <w:p w14:paraId="3C752154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кислорода</w:t>
      </w:r>
    </w:p>
    <w:p w14:paraId="748C5E4B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80A47B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 xml:space="preserve">56. Анаэробами называются организмы, способные жить и развиваться при отсутствии … </w:t>
      </w:r>
    </w:p>
    <w:p w14:paraId="4D6E7460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кислорода</w:t>
      </w:r>
    </w:p>
    <w:p w14:paraId="21735D7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1D683B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57. К основным стадиям биотехнологического процесса не относится ...</w:t>
      </w:r>
    </w:p>
    <w:p w14:paraId="7D87CE41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микротвёрдостью</w:t>
      </w:r>
    </w:p>
    <w:p w14:paraId="5E009E7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8CBB84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58. Мономерным звеном крахмала является следующий углевод - …</w:t>
      </w:r>
    </w:p>
    <w:p w14:paraId="1A6A8552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 xml:space="preserve">глюкоза </w:t>
      </w:r>
    </w:p>
    <w:p w14:paraId="03894D5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569D9E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 xml:space="preserve"> 59.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Кислотность свежевыдоенного молока должна составлять ....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  <w:vertAlign w:val="superscript"/>
        </w:rPr>
        <w:t>0</w:t>
      </w:r>
      <w:r w:rsidRPr="006A735F">
        <w:rPr>
          <w:color w:val="000000"/>
          <w:sz w:val="24"/>
          <w:szCs w:val="24"/>
        </w:rPr>
        <w:t>Т</w:t>
      </w:r>
    </w:p>
    <w:p w14:paraId="08DA3D95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16-18</w:t>
      </w:r>
    </w:p>
    <w:p w14:paraId="3779207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CE077C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60.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Изучением ферментов занимается наука ....</w:t>
      </w:r>
    </w:p>
    <w:p w14:paraId="0A603716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энзимилогия</w:t>
      </w:r>
    </w:p>
    <w:p w14:paraId="282DEB0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49E79E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61. Процесс получения растениями органических веществ из углекислогогаза и воды под действием света называется ....</w:t>
      </w:r>
    </w:p>
    <w:p w14:paraId="4EB7979E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фотосинтез</w:t>
      </w:r>
    </w:p>
    <w:p w14:paraId="7440562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336C4A7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62.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Принцип асептики впервые выдвинут ученым … </w:t>
      </w:r>
    </w:p>
    <w:p w14:paraId="47231F72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Пастером</w:t>
      </w:r>
    </w:p>
    <w:p w14:paraId="297A3E05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1AA04FB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63.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Мономерами ДНК является …</w:t>
      </w:r>
    </w:p>
    <w:p w14:paraId="028DEFBF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нуклеотид</w:t>
      </w:r>
    </w:p>
    <w:p w14:paraId="1A332EB5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89391B3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64.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Соединение нуклеотидов в нити ДНК происходит при помощи ... связи</w:t>
      </w:r>
    </w:p>
    <w:p w14:paraId="1049567F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ковалентной</w:t>
      </w:r>
    </w:p>
    <w:p w14:paraId="68881123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706651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65. Образование двойной спирали ДНК происходит при помощи ... связи</w:t>
      </w:r>
    </w:p>
    <w:p w14:paraId="5B6153CF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водородной</w:t>
      </w:r>
    </w:p>
    <w:p w14:paraId="3FD92356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082D6CBE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66.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Творог – это продукт, полученный путем ... брожения</w:t>
      </w:r>
    </w:p>
    <w:p w14:paraId="51B167F9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молочнокислого</w:t>
      </w:r>
    </w:p>
    <w:p w14:paraId="1DEEA914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67D93423" w14:textId="77777777" w:rsidR="006A735F" w:rsidRPr="006A735F" w:rsidRDefault="006A735F" w:rsidP="006A735F">
      <w:pPr>
        <w:ind w:firstLine="567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Сложные вопросы (3 уровень)</w:t>
      </w:r>
    </w:p>
    <w:p w14:paraId="12B214A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54D03B9D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67.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 xml:space="preserve">Кислотность хлеба выражается в следующих единицах ...  </w:t>
      </w:r>
    </w:p>
    <w:p w14:paraId="538BDF29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градусы</w:t>
      </w:r>
    </w:p>
    <w:p w14:paraId="37FCFBAA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7F4F8571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68.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Для производства пива используется в основном следующий вид солода -  …</w:t>
      </w:r>
    </w:p>
    <w:p w14:paraId="28BF3457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ячменный</w:t>
      </w:r>
    </w:p>
    <w:p w14:paraId="4A47C3D9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E31384B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69.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В основе получения мыла лежит процесс переработки ....</w:t>
      </w:r>
    </w:p>
    <w:p w14:paraId="014974A2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жиров</w:t>
      </w:r>
    </w:p>
    <w:p w14:paraId="7A0C2717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3F449F0F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  <w:r w:rsidRPr="006A735F">
        <w:rPr>
          <w:color w:val="000000"/>
          <w:sz w:val="24"/>
          <w:szCs w:val="24"/>
        </w:rPr>
        <w:t>70.</w:t>
      </w:r>
      <w:r w:rsidRPr="006A735F">
        <w:rPr>
          <w:sz w:val="28"/>
          <w:szCs w:val="20"/>
        </w:rPr>
        <w:t xml:space="preserve"> </w:t>
      </w:r>
      <w:r w:rsidRPr="006A735F">
        <w:rPr>
          <w:color w:val="000000"/>
          <w:sz w:val="24"/>
          <w:szCs w:val="24"/>
        </w:rPr>
        <w:t>Желтую, оранжевую, красную окраску плодов, цветов и листьев обуславливают ...</w:t>
      </w:r>
    </w:p>
    <w:p w14:paraId="4696D1A6" w14:textId="77777777" w:rsidR="006A735F" w:rsidRPr="006A735F" w:rsidRDefault="006A735F" w:rsidP="006A735F">
      <w:pPr>
        <w:ind w:firstLine="708"/>
        <w:jc w:val="both"/>
        <w:rPr>
          <w:b/>
          <w:color w:val="000000"/>
          <w:sz w:val="24"/>
          <w:szCs w:val="24"/>
        </w:rPr>
      </w:pPr>
      <w:r w:rsidRPr="006A735F">
        <w:rPr>
          <w:b/>
          <w:color w:val="000000"/>
          <w:sz w:val="24"/>
          <w:szCs w:val="24"/>
        </w:rPr>
        <w:t>хромопласты</w:t>
      </w:r>
    </w:p>
    <w:p w14:paraId="22F5A6EC" w14:textId="77777777" w:rsidR="006A735F" w:rsidRPr="006A735F" w:rsidRDefault="006A735F" w:rsidP="006A735F">
      <w:pPr>
        <w:ind w:firstLine="567"/>
        <w:jc w:val="both"/>
        <w:rPr>
          <w:color w:val="000000"/>
          <w:sz w:val="24"/>
          <w:szCs w:val="24"/>
        </w:rPr>
      </w:pPr>
    </w:p>
    <w:p w14:paraId="45116880" w14:textId="77777777" w:rsidR="006A735F" w:rsidRPr="006A735F" w:rsidRDefault="006A735F" w:rsidP="006A735F">
      <w:pPr>
        <w:jc w:val="both"/>
        <w:rPr>
          <w:color w:val="000000"/>
          <w:sz w:val="24"/>
          <w:szCs w:val="24"/>
        </w:rPr>
      </w:pPr>
    </w:p>
    <w:p w14:paraId="47E2DC41" w14:textId="77777777" w:rsidR="006A735F" w:rsidRPr="006A735F" w:rsidRDefault="006A735F" w:rsidP="006A735F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Карта учета тестовых заданий (вариант 1)</w:t>
      </w:r>
    </w:p>
    <w:tbl>
      <w:tblPr>
        <w:tblStyle w:val="10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6A735F" w:rsidRPr="006A735F" w14:paraId="487A158A" w14:textId="77777777" w:rsidTr="00814B03">
        <w:trPr>
          <w:trHeight w:val="155"/>
        </w:trPr>
        <w:tc>
          <w:tcPr>
            <w:tcW w:w="1726" w:type="dxa"/>
          </w:tcPr>
          <w:p w14:paraId="652876B6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5C5F20CC" w14:textId="77777777" w:rsidR="006A735F" w:rsidRPr="006A735F" w:rsidRDefault="006A735F" w:rsidP="006A735F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6A735F">
              <w:rPr>
                <w:rFonts w:eastAsia="Calibri"/>
                <w:color w:val="000000"/>
                <w:sz w:val="24"/>
                <w:szCs w:val="24"/>
              </w:rPr>
              <w:t>ПК-1 Способен участвовать в технологическом процессе производства биотехнологическое продукции для пищевой промышленности</w:t>
            </w:r>
          </w:p>
        </w:tc>
      </w:tr>
      <w:tr w:rsidR="006A735F" w:rsidRPr="006A735F" w14:paraId="7D56694C" w14:textId="77777777" w:rsidTr="00814B03">
        <w:trPr>
          <w:trHeight w:val="155"/>
        </w:trPr>
        <w:tc>
          <w:tcPr>
            <w:tcW w:w="1726" w:type="dxa"/>
          </w:tcPr>
          <w:p w14:paraId="0E992A66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24FC47AC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color w:val="000000"/>
                <w:sz w:val="24"/>
                <w:szCs w:val="24"/>
              </w:rPr>
              <w:t>ПК-1.2 Применяет знания о жирах, углеводах и биологически активных добавках, как экологическое сырьё для производства биотехнологической продукции</w:t>
            </w:r>
          </w:p>
        </w:tc>
      </w:tr>
      <w:tr w:rsidR="006A735F" w:rsidRPr="006A735F" w14:paraId="4D1596B1" w14:textId="77777777" w:rsidTr="00814B03">
        <w:trPr>
          <w:trHeight w:val="155"/>
        </w:trPr>
        <w:tc>
          <w:tcPr>
            <w:tcW w:w="1726" w:type="dxa"/>
          </w:tcPr>
          <w:p w14:paraId="77128450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1C6AED12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6A735F" w:rsidRPr="006A735F" w14:paraId="3A7C1225" w14:textId="77777777" w:rsidTr="00814B03">
        <w:trPr>
          <w:trHeight w:val="155"/>
        </w:trPr>
        <w:tc>
          <w:tcPr>
            <w:tcW w:w="1726" w:type="dxa"/>
            <w:vMerge w:val="restart"/>
          </w:tcPr>
          <w:p w14:paraId="5042E542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3161F077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1552D6C1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26057591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Итого</w:t>
            </w:r>
          </w:p>
        </w:tc>
      </w:tr>
      <w:tr w:rsidR="006A735F" w:rsidRPr="006A735F" w14:paraId="0BC70D6C" w14:textId="77777777" w:rsidTr="00814B03">
        <w:trPr>
          <w:trHeight w:val="155"/>
        </w:trPr>
        <w:tc>
          <w:tcPr>
            <w:tcW w:w="1726" w:type="dxa"/>
            <w:vMerge/>
          </w:tcPr>
          <w:p w14:paraId="44D0E072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14:paraId="1C3F4870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14:paraId="42CAAE0E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14:paraId="74841FDB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A735F" w:rsidRPr="006A735F" w14:paraId="1C419C18" w14:textId="77777777" w:rsidTr="00814B03">
        <w:trPr>
          <w:trHeight w:val="155"/>
        </w:trPr>
        <w:tc>
          <w:tcPr>
            <w:tcW w:w="1726" w:type="dxa"/>
            <w:vMerge/>
          </w:tcPr>
          <w:p w14:paraId="6E5A9B42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59" w:type="dxa"/>
          </w:tcPr>
          <w:p w14:paraId="25032791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14:paraId="0511B16F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12D094F1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66EE9C11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14:paraId="6AE6330E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A735F" w:rsidRPr="006A735F" w14:paraId="5AC609BA" w14:textId="77777777" w:rsidTr="00814B03">
        <w:tc>
          <w:tcPr>
            <w:tcW w:w="1726" w:type="dxa"/>
          </w:tcPr>
          <w:p w14:paraId="1C0E0FE0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14:paraId="6283BEF8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655" w:type="dxa"/>
          </w:tcPr>
          <w:p w14:paraId="73420B94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47C324A7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046" w:type="dxa"/>
          </w:tcPr>
          <w:p w14:paraId="2461E61F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6A735F" w:rsidRPr="006A735F" w14:paraId="57ABA8D5" w14:textId="77777777" w:rsidTr="00814B03">
        <w:tc>
          <w:tcPr>
            <w:tcW w:w="1726" w:type="dxa"/>
          </w:tcPr>
          <w:p w14:paraId="7A7015EF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14:paraId="39066B35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2655" w:type="dxa"/>
          </w:tcPr>
          <w:p w14:paraId="464BB3FC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61449B51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1046" w:type="dxa"/>
          </w:tcPr>
          <w:p w14:paraId="20076B4A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50</w:t>
            </w:r>
          </w:p>
        </w:tc>
      </w:tr>
      <w:tr w:rsidR="006A735F" w:rsidRPr="006A735F" w14:paraId="2B0A714C" w14:textId="77777777" w:rsidTr="00814B03">
        <w:tc>
          <w:tcPr>
            <w:tcW w:w="1726" w:type="dxa"/>
          </w:tcPr>
          <w:p w14:paraId="6F78E0FF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14:paraId="0B5C8CE1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655" w:type="dxa"/>
          </w:tcPr>
          <w:p w14:paraId="78953920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332" w:type="dxa"/>
          </w:tcPr>
          <w:p w14:paraId="0FBD72F8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46" w:type="dxa"/>
          </w:tcPr>
          <w:p w14:paraId="71F04EC3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6A735F" w:rsidRPr="006A735F" w14:paraId="3A6978D0" w14:textId="77777777" w:rsidTr="00814B03">
        <w:tc>
          <w:tcPr>
            <w:tcW w:w="1726" w:type="dxa"/>
          </w:tcPr>
          <w:p w14:paraId="4AA93E29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14:paraId="59C284A8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35 шт.</w:t>
            </w:r>
          </w:p>
        </w:tc>
        <w:tc>
          <w:tcPr>
            <w:tcW w:w="2655" w:type="dxa"/>
          </w:tcPr>
          <w:p w14:paraId="1668121A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0 шт.</w:t>
            </w:r>
          </w:p>
        </w:tc>
        <w:tc>
          <w:tcPr>
            <w:tcW w:w="2332" w:type="dxa"/>
          </w:tcPr>
          <w:p w14:paraId="318B2698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14:paraId="42546312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70 шт.</w:t>
            </w:r>
          </w:p>
        </w:tc>
      </w:tr>
    </w:tbl>
    <w:p w14:paraId="7B4CA424" w14:textId="77777777" w:rsidR="006A735F" w:rsidRPr="006A735F" w:rsidRDefault="006A735F" w:rsidP="006A735F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641FE73" w14:textId="77777777" w:rsidR="006A735F" w:rsidRPr="006A735F" w:rsidRDefault="006A735F" w:rsidP="006A735F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Карта учета тестовых заданий (вариант 2)</w:t>
      </w:r>
    </w:p>
    <w:tbl>
      <w:tblPr>
        <w:tblStyle w:val="10"/>
        <w:tblW w:w="10064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3119"/>
      </w:tblGrid>
      <w:tr w:rsidR="006A735F" w:rsidRPr="006A735F" w14:paraId="7A20F825" w14:textId="77777777" w:rsidTr="00814B03">
        <w:trPr>
          <w:trHeight w:val="155"/>
        </w:trPr>
        <w:tc>
          <w:tcPr>
            <w:tcW w:w="1668" w:type="dxa"/>
          </w:tcPr>
          <w:p w14:paraId="6CCB67E7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Компетенция</w:t>
            </w:r>
          </w:p>
        </w:tc>
        <w:tc>
          <w:tcPr>
            <w:tcW w:w="8396" w:type="dxa"/>
            <w:gridSpan w:val="3"/>
          </w:tcPr>
          <w:p w14:paraId="525DF8DC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ПК-1 Способен участвовать в технологическом процессе производства биотехнологическое продукции для пищевой промышленности</w:t>
            </w:r>
          </w:p>
        </w:tc>
      </w:tr>
      <w:tr w:rsidR="006A735F" w:rsidRPr="006A735F" w14:paraId="386D0B15" w14:textId="77777777" w:rsidTr="00814B03">
        <w:trPr>
          <w:trHeight w:val="155"/>
        </w:trPr>
        <w:tc>
          <w:tcPr>
            <w:tcW w:w="1668" w:type="dxa"/>
          </w:tcPr>
          <w:p w14:paraId="5DDC96AE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Индикатор</w:t>
            </w:r>
          </w:p>
        </w:tc>
        <w:tc>
          <w:tcPr>
            <w:tcW w:w="8396" w:type="dxa"/>
            <w:gridSpan w:val="3"/>
          </w:tcPr>
          <w:p w14:paraId="728D7922" w14:textId="77777777" w:rsidR="006A735F" w:rsidRPr="006A735F" w:rsidRDefault="006A735F" w:rsidP="006A735F">
            <w:pPr>
              <w:rPr>
                <w:rFonts w:eastAsia="Calibri"/>
              </w:rPr>
            </w:pPr>
            <w:r w:rsidRPr="006A735F">
              <w:rPr>
                <w:rFonts w:eastAsia="Calibri"/>
              </w:rPr>
              <w:t>ПК-1.2 Применяет знания о жирах, углеводах и биологически активных добавках, как экологическое сырьё для производства биотехнологической продукции</w:t>
            </w:r>
          </w:p>
        </w:tc>
      </w:tr>
      <w:tr w:rsidR="006A735F" w:rsidRPr="006A735F" w14:paraId="66A5EC76" w14:textId="77777777" w:rsidTr="00814B03">
        <w:trPr>
          <w:trHeight w:val="155"/>
        </w:trPr>
        <w:tc>
          <w:tcPr>
            <w:tcW w:w="1668" w:type="dxa"/>
          </w:tcPr>
          <w:p w14:paraId="4A4EF6AD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Дисциплина</w:t>
            </w:r>
          </w:p>
        </w:tc>
        <w:tc>
          <w:tcPr>
            <w:tcW w:w="8396" w:type="dxa"/>
            <w:gridSpan w:val="3"/>
          </w:tcPr>
          <w:p w14:paraId="525A20B7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Биотехнология жиров, углеводов и биологически активных добавок</w:t>
            </w:r>
          </w:p>
        </w:tc>
      </w:tr>
      <w:tr w:rsidR="006A735F" w:rsidRPr="006A735F" w14:paraId="2F627BD4" w14:textId="77777777" w:rsidTr="00814B03">
        <w:trPr>
          <w:trHeight w:val="155"/>
        </w:trPr>
        <w:tc>
          <w:tcPr>
            <w:tcW w:w="1668" w:type="dxa"/>
            <w:vMerge w:val="restart"/>
          </w:tcPr>
          <w:p w14:paraId="066D5EDC" w14:textId="77777777" w:rsidR="006A735F" w:rsidRPr="006A735F" w:rsidRDefault="006A735F" w:rsidP="006A73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Уровень освоения</w:t>
            </w:r>
          </w:p>
        </w:tc>
        <w:tc>
          <w:tcPr>
            <w:tcW w:w="8396" w:type="dxa"/>
            <w:gridSpan w:val="3"/>
          </w:tcPr>
          <w:p w14:paraId="2CDCD84B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Тестовые задания</w:t>
            </w:r>
          </w:p>
        </w:tc>
      </w:tr>
      <w:tr w:rsidR="006A735F" w:rsidRPr="006A735F" w14:paraId="4DA4C3D4" w14:textId="77777777" w:rsidTr="00814B03">
        <w:trPr>
          <w:trHeight w:val="155"/>
        </w:trPr>
        <w:tc>
          <w:tcPr>
            <w:tcW w:w="1668" w:type="dxa"/>
            <w:vMerge/>
          </w:tcPr>
          <w:p w14:paraId="703551E6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14:paraId="4893D53F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Закрытого типа</w:t>
            </w:r>
          </w:p>
        </w:tc>
        <w:tc>
          <w:tcPr>
            <w:tcW w:w="3119" w:type="dxa"/>
          </w:tcPr>
          <w:p w14:paraId="6A68B2EB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Открытого типа</w:t>
            </w:r>
          </w:p>
        </w:tc>
      </w:tr>
      <w:tr w:rsidR="006A735F" w:rsidRPr="006A735F" w14:paraId="2E658248" w14:textId="77777777" w:rsidTr="00814B03">
        <w:trPr>
          <w:trHeight w:val="717"/>
        </w:trPr>
        <w:tc>
          <w:tcPr>
            <w:tcW w:w="1668" w:type="dxa"/>
            <w:vMerge/>
          </w:tcPr>
          <w:p w14:paraId="44F9696B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84" w:type="dxa"/>
          </w:tcPr>
          <w:p w14:paraId="2F4DF9B3" w14:textId="77777777" w:rsidR="006A735F" w:rsidRPr="006A735F" w:rsidRDefault="006A735F" w:rsidP="006A735F">
            <w:pPr>
              <w:jc w:val="center"/>
              <w:rPr>
                <w:rFonts w:eastAsia="Calibri"/>
              </w:rPr>
            </w:pPr>
            <w:r w:rsidRPr="006A735F">
              <w:rPr>
                <w:rFonts w:eastAsia="Calibri"/>
              </w:rPr>
              <w:t>Альтернативного выбора</w:t>
            </w:r>
          </w:p>
        </w:tc>
        <w:tc>
          <w:tcPr>
            <w:tcW w:w="2693" w:type="dxa"/>
          </w:tcPr>
          <w:p w14:paraId="5D711AF9" w14:textId="77777777" w:rsidR="006A735F" w:rsidRPr="006A735F" w:rsidRDefault="006A735F" w:rsidP="006A735F">
            <w:pPr>
              <w:jc w:val="center"/>
              <w:rPr>
                <w:rFonts w:eastAsia="Calibri"/>
              </w:rPr>
            </w:pPr>
            <w:r w:rsidRPr="006A735F">
              <w:rPr>
                <w:rFonts w:eastAsia="Calibri"/>
              </w:rPr>
              <w:t>Установление соответствия/Установление последовательности</w:t>
            </w:r>
          </w:p>
        </w:tc>
        <w:tc>
          <w:tcPr>
            <w:tcW w:w="3119" w:type="dxa"/>
          </w:tcPr>
          <w:p w14:paraId="57249F38" w14:textId="77777777" w:rsidR="006A735F" w:rsidRPr="006A735F" w:rsidRDefault="006A735F" w:rsidP="006A735F">
            <w:pPr>
              <w:jc w:val="center"/>
              <w:rPr>
                <w:rFonts w:eastAsia="Calibri"/>
              </w:rPr>
            </w:pPr>
          </w:p>
          <w:p w14:paraId="32FCFC3D" w14:textId="77777777" w:rsidR="006A735F" w:rsidRPr="006A735F" w:rsidRDefault="006A735F" w:rsidP="006A735F">
            <w:pPr>
              <w:jc w:val="center"/>
              <w:rPr>
                <w:rFonts w:eastAsia="Calibri"/>
                <w:sz w:val="28"/>
                <w:szCs w:val="28"/>
              </w:rPr>
            </w:pPr>
            <w:r w:rsidRPr="006A735F">
              <w:rPr>
                <w:rFonts w:eastAsia="Calibri"/>
              </w:rPr>
              <w:t>На дополнение</w:t>
            </w:r>
          </w:p>
        </w:tc>
      </w:tr>
      <w:tr w:rsidR="006A735F" w:rsidRPr="006A735F" w14:paraId="2FA0F237" w14:textId="77777777" w:rsidTr="00814B03">
        <w:tc>
          <w:tcPr>
            <w:tcW w:w="1668" w:type="dxa"/>
          </w:tcPr>
          <w:p w14:paraId="0743E0FF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14:paraId="521B4C22" w14:textId="77777777" w:rsidR="006A735F" w:rsidRPr="006A735F" w:rsidRDefault="006A735F" w:rsidP="006A735F">
            <w:pPr>
              <w:widowControl w:val="0"/>
              <w:numPr>
                <w:ilvl w:val="0"/>
                <w:numId w:val="28"/>
              </w:numPr>
              <w:ind w:left="35"/>
              <w:contextualSpacing/>
              <w:jc w:val="both"/>
              <w:rPr>
                <w:rFonts w:eastAsia="Calibri"/>
                <w:color w:val="000000"/>
              </w:rPr>
            </w:pPr>
          </w:p>
          <w:p w14:paraId="7C44A8B6" w14:textId="77777777" w:rsidR="006A735F" w:rsidRPr="006A735F" w:rsidRDefault="006A735F" w:rsidP="006A735F">
            <w:pPr>
              <w:ind w:left="35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710951B0" w14:textId="77777777" w:rsidR="006A735F" w:rsidRPr="006A735F" w:rsidRDefault="006A735F" w:rsidP="006A735F">
            <w:pPr>
              <w:ind w:left="35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0D8FCBA5" w14:textId="77777777" w:rsidR="006A735F" w:rsidRPr="006A735F" w:rsidRDefault="006A735F" w:rsidP="006A735F">
            <w:pPr>
              <w:ind w:left="35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60843269" w14:textId="77777777" w:rsidR="006A735F" w:rsidRPr="006A735F" w:rsidRDefault="006A735F" w:rsidP="006A735F">
            <w:pPr>
              <w:ind w:left="35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Г)</w:t>
            </w:r>
          </w:p>
          <w:p w14:paraId="4A8ECC3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2 </w:t>
            </w:r>
          </w:p>
          <w:p w14:paraId="633C8323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237FC1E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773EEC9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44069094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ind w:left="35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4AE55B33" w14:textId="77777777" w:rsidR="006A735F" w:rsidRPr="006A735F" w:rsidRDefault="006A735F" w:rsidP="006A735F">
            <w:pPr>
              <w:ind w:left="35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3 </w:t>
            </w:r>
          </w:p>
          <w:p w14:paraId="5BE8A0C5" w14:textId="77777777" w:rsidR="006A735F" w:rsidRPr="006A735F" w:rsidRDefault="006A735F" w:rsidP="006A735F">
            <w:pPr>
              <w:ind w:left="35"/>
              <w:rPr>
                <w:rFonts w:eastAsia="Calibri"/>
                <w:iCs/>
                <w:color w:val="000000"/>
              </w:rPr>
            </w:pPr>
            <w:r w:rsidRPr="006A735F">
              <w:rPr>
                <w:rFonts w:eastAsia="Calibri"/>
                <w:iCs/>
                <w:color w:val="000000"/>
              </w:rPr>
              <w:t xml:space="preserve">А) </w:t>
            </w:r>
          </w:p>
          <w:p w14:paraId="066C9F54" w14:textId="77777777" w:rsidR="006A735F" w:rsidRPr="006A735F" w:rsidRDefault="006A735F" w:rsidP="006A735F">
            <w:pPr>
              <w:ind w:left="35"/>
              <w:rPr>
                <w:rFonts w:eastAsia="Calibri"/>
                <w:iCs/>
                <w:color w:val="000000"/>
              </w:rPr>
            </w:pPr>
            <w:r w:rsidRPr="006A735F">
              <w:rPr>
                <w:rFonts w:eastAsia="Calibri"/>
                <w:iCs/>
                <w:color w:val="000000"/>
              </w:rPr>
              <w:t xml:space="preserve">Б)  </w:t>
            </w:r>
          </w:p>
          <w:p w14:paraId="1029135D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</w:rPr>
            </w:pPr>
            <w:r w:rsidRPr="006A735F">
              <w:rPr>
                <w:rFonts w:eastAsia="Calibri"/>
                <w:iCs/>
                <w:color w:val="000000"/>
              </w:rPr>
              <w:t xml:space="preserve">В) </w:t>
            </w:r>
          </w:p>
          <w:p w14:paraId="12D892F5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iCs/>
                <w:color w:val="000000"/>
              </w:rPr>
            </w:pPr>
            <w:r w:rsidRPr="006A735F">
              <w:rPr>
                <w:rFonts w:eastAsia="Calibri"/>
                <w:iCs/>
                <w:color w:val="000000"/>
              </w:rPr>
              <w:t>Г)</w:t>
            </w:r>
          </w:p>
          <w:p w14:paraId="198A6F03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4 </w:t>
            </w:r>
          </w:p>
          <w:p w14:paraId="6ED18DCB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78399E6D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lastRenderedPageBreak/>
              <w:t xml:space="preserve">Б) </w:t>
            </w:r>
          </w:p>
          <w:p w14:paraId="557FBB33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203D7A42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Г)</w:t>
            </w:r>
          </w:p>
          <w:p w14:paraId="7187EA93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5  </w:t>
            </w:r>
          </w:p>
          <w:p w14:paraId="063EF6E0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3891B163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484EFDC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196A9AD4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29C28132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6 </w:t>
            </w:r>
          </w:p>
          <w:p w14:paraId="25E32E43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177284AD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1F58AD80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2804DA5F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Г)</w:t>
            </w:r>
          </w:p>
          <w:p w14:paraId="5D3A444E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7  </w:t>
            </w:r>
          </w:p>
          <w:p w14:paraId="1F5B3D5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0A4D777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58EC0A68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7258283F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3B0CEB61" w14:textId="77777777" w:rsidR="006A735F" w:rsidRPr="006A735F" w:rsidRDefault="006A735F" w:rsidP="006A735F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2693" w:type="dxa"/>
          </w:tcPr>
          <w:p w14:paraId="79AEB0B1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119" w:type="dxa"/>
          </w:tcPr>
          <w:p w14:paraId="3DBD68F1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36  </w:t>
            </w:r>
          </w:p>
          <w:p w14:paraId="266FBC18" w14:textId="77777777" w:rsidR="006A735F" w:rsidRPr="006A735F" w:rsidRDefault="006A735F" w:rsidP="006A735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  <w:lang w:eastAsia="zh-CN"/>
              </w:rPr>
              <w:t xml:space="preserve">37 </w:t>
            </w:r>
          </w:p>
          <w:p w14:paraId="278FB6B1" w14:textId="77777777" w:rsidR="006A735F" w:rsidRPr="006A735F" w:rsidRDefault="006A735F" w:rsidP="006A735F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3"/>
              </w:tabs>
              <w:autoSpaceDE w:val="0"/>
              <w:autoSpaceDN w:val="0"/>
              <w:adjustRightInd w:val="0"/>
              <w:ind w:left="23"/>
              <w:contextualSpacing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14:paraId="4F607333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b/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39 </w:t>
            </w:r>
          </w:p>
          <w:p w14:paraId="42304FA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40 </w:t>
            </w:r>
          </w:p>
          <w:p w14:paraId="526BC71A" w14:textId="77777777" w:rsidR="006A735F" w:rsidRPr="006A735F" w:rsidRDefault="006A735F" w:rsidP="006A735F">
            <w:pPr>
              <w:widowControl w:val="0"/>
              <w:numPr>
                <w:ilvl w:val="0"/>
                <w:numId w:val="30"/>
              </w:numPr>
              <w:ind w:left="23"/>
              <w:contextualSpacing/>
              <w:jc w:val="both"/>
              <w:rPr>
                <w:rFonts w:eastAsia="Calibri"/>
                <w:color w:val="000000"/>
                <w:sz w:val="20"/>
                <w:szCs w:val="20"/>
                <w:u w:val="single"/>
              </w:rPr>
            </w:pPr>
          </w:p>
          <w:p w14:paraId="0BC214B4" w14:textId="77777777" w:rsidR="006A735F" w:rsidRPr="006A735F" w:rsidRDefault="006A735F" w:rsidP="006A735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42 </w:t>
            </w:r>
          </w:p>
        </w:tc>
      </w:tr>
      <w:tr w:rsidR="006A735F" w:rsidRPr="006A735F" w14:paraId="14D242F2" w14:textId="77777777" w:rsidTr="00814B03">
        <w:tc>
          <w:tcPr>
            <w:tcW w:w="1668" w:type="dxa"/>
          </w:tcPr>
          <w:p w14:paraId="4C7903FE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1.1.2</w:t>
            </w:r>
          </w:p>
        </w:tc>
        <w:tc>
          <w:tcPr>
            <w:tcW w:w="2584" w:type="dxa"/>
          </w:tcPr>
          <w:p w14:paraId="599B0336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8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2AD70396" w14:textId="77777777" w:rsidR="006A735F" w:rsidRPr="006A735F" w:rsidRDefault="006A735F" w:rsidP="006A735F">
            <w:pPr>
              <w:tabs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15B16A96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5252AED8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490A70B5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9</w:t>
            </w:r>
            <w:r w:rsidRPr="006A735F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30929A3C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0333B868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723621A1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21B5120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3A808C2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10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708D7B33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7EBC34DB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1544B3F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07B8CEB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11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57DE2C79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 </w:t>
            </w:r>
          </w:p>
          <w:p w14:paraId="015D0570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68A6473E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4E080026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23FA82F4" w14:textId="77777777" w:rsidR="006A735F" w:rsidRPr="006A735F" w:rsidRDefault="006A735F" w:rsidP="006A735F">
            <w:pPr>
              <w:tabs>
                <w:tab w:val="left" w:pos="708"/>
                <w:tab w:val="left" w:pos="141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12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5C7E999D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 </w:t>
            </w:r>
          </w:p>
          <w:p w14:paraId="7FD8071B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 </w:t>
            </w:r>
          </w:p>
          <w:p w14:paraId="1D95864E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0C4E1C9B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2BAC179D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13 </w:t>
            </w:r>
            <w:r w:rsidRPr="006A735F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0412A97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5AFB31DC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71B4AEA5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3B9CD518" w14:textId="77777777" w:rsidR="006A735F" w:rsidRPr="006A735F" w:rsidRDefault="006A735F" w:rsidP="006A735F">
            <w:pPr>
              <w:widowControl w:val="0"/>
              <w:tabs>
                <w:tab w:val="center" w:pos="993"/>
                <w:tab w:val="right" w:pos="9355"/>
              </w:tabs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14</w:t>
            </w:r>
          </w:p>
          <w:p w14:paraId="0AA7DBF4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64ADD82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7C498EE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2CFC2C1B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6134C8C5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15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410719E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4879F28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0959508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427302B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513BFEBF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16</w:t>
            </w:r>
            <w:r w:rsidRPr="006A735F">
              <w:rPr>
                <w:rFonts w:eastAsia="Calibri"/>
                <w:color w:val="000000"/>
              </w:rPr>
              <w:tab/>
            </w:r>
          </w:p>
          <w:p w14:paraId="05A8BE2E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3594A78E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22ECB8F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6E7FE4E4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Г) </w:t>
            </w:r>
          </w:p>
          <w:p w14:paraId="3B7CFBE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17</w:t>
            </w:r>
            <w:r w:rsidRPr="006A735F">
              <w:rPr>
                <w:rFonts w:eastAsia="Calibri"/>
                <w:color w:val="000000"/>
              </w:rPr>
              <w:tab/>
            </w:r>
          </w:p>
          <w:p w14:paraId="44D7ED16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2AAF329F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1E35B82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В)</w:t>
            </w:r>
          </w:p>
          <w:p w14:paraId="0DE5B6F0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Г) </w:t>
            </w:r>
          </w:p>
          <w:p w14:paraId="40A7CCB6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lastRenderedPageBreak/>
              <w:t>18</w:t>
            </w:r>
            <w:r w:rsidRPr="006A735F">
              <w:rPr>
                <w:rFonts w:eastAsia="Calibri"/>
                <w:color w:val="000000"/>
              </w:rPr>
              <w:tab/>
            </w:r>
          </w:p>
          <w:p w14:paraId="00652C73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 </w:t>
            </w:r>
          </w:p>
          <w:p w14:paraId="4466F27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3C6FE1DF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2B3903CD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Г)</w:t>
            </w:r>
          </w:p>
          <w:p w14:paraId="45539681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19</w:t>
            </w:r>
            <w:r w:rsidRPr="006A735F">
              <w:rPr>
                <w:rFonts w:eastAsia="Calibri"/>
                <w:color w:val="000000"/>
              </w:rPr>
              <w:tab/>
            </w:r>
          </w:p>
          <w:p w14:paraId="32C1B43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 </w:t>
            </w:r>
          </w:p>
          <w:p w14:paraId="4C2ABA21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1E336745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350D8F65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6442DA8C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20</w:t>
            </w:r>
            <w:r w:rsidRPr="006A735F">
              <w:rPr>
                <w:rFonts w:eastAsia="Calibri"/>
                <w:color w:val="000000"/>
              </w:rPr>
              <w:tab/>
              <w:t xml:space="preserve"> </w:t>
            </w:r>
          </w:p>
          <w:p w14:paraId="73C72A49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3AAE3545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483E708E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1E70E549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6C18D1FF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21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0F3D117C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34D4809D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5756D436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3917F8E7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67B4953A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22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15CDADB6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0E8DD837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72AC7930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4"/>
              </w:rPr>
            </w:pPr>
            <w:r w:rsidRPr="006A735F">
              <w:rPr>
                <w:color w:val="000000"/>
                <w:sz w:val="20"/>
                <w:szCs w:val="24"/>
              </w:rPr>
              <w:t xml:space="preserve">В) </w:t>
            </w:r>
          </w:p>
          <w:p w14:paraId="5DB22404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4"/>
              </w:rPr>
            </w:pPr>
            <w:r w:rsidRPr="006A735F">
              <w:rPr>
                <w:color w:val="000000"/>
                <w:sz w:val="20"/>
                <w:szCs w:val="24"/>
              </w:rPr>
              <w:t>Г)</w:t>
            </w:r>
          </w:p>
          <w:p w14:paraId="161C97C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23 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61F77D7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6E9525B4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6AD464AC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7127051B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Г) </w:t>
            </w:r>
          </w:p>
          <w:p w14:paraId="00FBC8EF" w14:textId="77777777" w:rsidR="006A735F" w:rsidRPr="006A735F" w:rsidRDefault="006A735F" w:rsidP="006A735F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iCs/>
                <w:color w:val="000000"/>
                <w:sz w:val="20"/>
                <w:szCs w:val="20"/>
              </w:rPr>
              <w:t xml:space="preserve">24 </w:t>
            </w:r>
          </w:p>
          <w:p w14:paraId="5658307F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 </w:t>
            </w:r>
          </w:p>
          <w:p w14:paraId="10495068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679E63AC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В) </w:t>
            </w:r>
          </w:p>
          <w:p w14:paraId="426298AC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25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5B87DA7F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05D61614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0119ABE0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4"/>
              </w:rPr>
            </w:pPr>
            <w:r w:rsidRPr="006A735F">
              <w:rPr>
                <w:color w:val="000000"/>
                <w:sz w:val="20"/>
                <w:szCs w:val="24"/>
              </w:rPr>
              <w:t xml:space="preserve">В) </w:t>
            </w:r>
          </w:p>
          <w:p w14:paraId="50E3631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4"/>
              </w:rPr>
            </w:pPr>
            <w:r w:rsidRPr="006A735F">
              <w:rPr>
                <w:color w:val="000000"/>
                <w:sz w:val="20"/>
                <w:szCs w:val="24"/>
              </w:rPr>
              <w:t>Г)</w:t>
            </w:r>
          </w:p>
          <w:p w14:paraId="3E5DB529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26 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2BFBCD99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760B290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25326942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19FCCFF0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12C1DE31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27 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3275B387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6874FE95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6B579156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196F9013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67F6D7E1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28 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03C4CEAC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30396098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243B8555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1A76C6C1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59B3886B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29 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57855473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3105A8F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4130598F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76E89B83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54A2E541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30 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0841C16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5DA5A7F8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3729B23B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В)</w:t>
            </w:r>
          </w:p>
          <w:p w14:paraId="55A752CE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  <w:p w14:paraId="0F208CB8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31 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  <w:p w14:paraId="6EC32730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А) </w:t>
            </w:r>
          </w:p>
          <w:p w14:paraId="4FC34D0E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Б) </w:t>
            </w:r>
          </w:p>
          <w:p w14:paraId="126FEC3A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lastRenderedPageBreak/>
              <w:t>В)</w:t>
            </w:r>
          </w:p>
          <w:p w14:paraId="6AC63440" w14:textId="77777777" w:rsidR="006A735F" w:rsidRPr="006A735F" w:rsidRDefault="006A735F" w:rsidP="006A735F">
            <w:pPr>
              <w:tabs>
                <w:tab w:val="left" w:pos="708"/>
                <w:tab w:val="center" w:pos="4677"/>
                <w:tab w:val="right" w:pos="9355"/>
              </w:tabs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Г)</w:t>
            </w:r>
          </w:p>
        </w:tc>
        <w:tc>
          <w:tcPr>
            <w:tcW w:w="2693" w:type="dxa"/>
          </w:tcPr>
          <w:p w14:paraId="50CF6A85" w14:textId="77777777" w:rsidR="006A735F" w:rsidRPr="006A735F" w:rsidRDefault="006A735F" w:rsidP="006A735F">
            <w:pPr>
              <w:ind w:left="42" w:hanging="42"/>
              <w:contextualSpacing/>
              <w:rPr>
                <w:rFonts w:eastAsia="Calibri"/>
              </w:rPr>
            </w:pPr>
          </w:p>
        </w:tc>
        <w:tc>
          <w:tcPr>
            <w:tcW w:w="3119" w:type="dxa"/>
          </w:tcPr>
          <w:p w14:paraId="4036401E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43 </w:t>
            </w:r>
          </w:p>
          <w:p w14:paraId="7C468388" w14:textId="77777777" w:rsidR="006A735F" w:rsidRPr="006A735F" w:rsidRDefault="006A735F" w:rsidP="006A735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44 </w:t>
            </w:r>
          </w:p>
          <w:p w14:paraId="3830E0EF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45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4631F349" w14:textId="77777777" w:rsidR="006A735F" w:rsidRPr="006A735F" w:rsidRDefault="006A735F" w:rsidP="006A735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46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054F15C9" w14:textId="77777777" w:rsidR="006A735F" w:rsidRPr="006A735F" w:rsidRDefault="006A735F" w:rsidP="006A735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47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46036077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48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0A9881A9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49 </w:t>
            </w:r>
          </w:p>
          <w:p w14:paraId="17B2EE5D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50 </w:t>
            </w:r>
          </w:p>
          <w:p w14:paraId="466F2194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51 </w:t>
            </w:r>
          </w:p>
          <w:p w14:paraId="306802A8" w14:textId="77777777" w:rsidR="006A735F" w:rsidRPr="006A735F" w:rsidRDefault="006A735F" w:rsidP="006A735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52 </w:t>
            </w:r>
          </w:p>
          <w:p w14:paraId="213AC358" w14:textId="77777777" w:rsidR="006A735F" w:rsidRPr="006A735F" w:rsidRDefault="006A735F" w:rsidP="006A735F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53 </w:t>
            </w:r>
          </w:p>
          <w:p w14:paraId="6664D86A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54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45CF455B" w14:textId="77777777" w:rsidR="006A735F" w:rsidRPr="006A735F" w:rsidRDefault="006A735F" w:rsidP="006A735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55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3BA48EA6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56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330140EF" w14:textId="77777777" w:rsidR="006A735F" w:rsidRPr="006A735F" w:rsidRDefault="006A735F" w:rsidP="006A735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57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5224E75E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58 </w:t>
            </w:r>
          </w:p>
          <w:p w14:paraId="6CCCD31E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59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08CC1B2A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60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193AD814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61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01802520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62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</w:r>
          </w:p>
          <w:p w14:paraId="2C1CF665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63</w:t>
            </w:r>
            <w:r w:rsidRPr="006A735F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6E255C41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 xml:space="preserve">64 </w:t>
            </w:r>
          </w:p>
          <w:p w14:paraId="2A510D9B" w14:textId="77777777" w:rsidR="006A735F" w:rsidRPr="006A735F" w:rsidRDefault="006A735F" w:rsidP="006A735F">
            <w:pPr>
              <w:jc w:val="both"/>
              <w:rPr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</w:rPr>
              <w:t>65</w:t>
            </w:r>
            <w:r w:rsidRPr="006A735F">
              <w:rPr>
                <w:color w:val="000000"/>
                <w:sz w:val="20"/>
                <w:szCs w:val="20"/>
              </w:rPr>
              <w:tab/>
              <w:t xml:space="preserve"> </w:t>
            </w:r>
          </w:p>
          <w:p w14:paraId="0283C968" w14:textId="77777777" w:rsidR="006A735F" w:rsidRPr="006A735F" w:rsidRDefault="006A735F" w:rsidP="006A735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6A735F">
              <w:rPr>
                <w:color w:val="000000"/>
                <w:sz w:val="20"/>
                <w:szCs w:val="20"/>
                <w:lang w:eastAsia="zh-CN"/>
              </w:rPr>
              <w:t>66</w:t>
            </w:r>
            <w:r w:rsidRPr="006A735F">
              <w:rPr>
                <w:color w:val="000000"/>
                <w:sz w:val="20"/>
                <w:szCs w:val="20"/>
              </w:rPr>
              <w:tab/>
            </w:r>
          </w:p>
        </w:tc>
      </w:tr>
      <w:tr w:rsidR="006A735F" w:rsidRPr="006A735F" w14:paraId="27062A15" w14:textId="77777777" w:rsidTr="00814B03">
        <w:tc>
          <w:tcPr>
            <w:tcW w:w="1668" w:type="dxa"/>
          </w:tcPr>
          <w:p w14:paraId="615EFF2D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14:paraId="14705A36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32</w:t>
            </w:r>
            <w:r w:rsidRPr="006A735F">
              <w:rPr>
                <w:rFonts w:eastAsia="Calibri"/>
                <w:color w:val="000000"/>
              </w:rPr>
              <w:tab/>
            </w:r>
          </w:p>
          <w:p w14:paraId="35417C9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2C54B44C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4895977C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2DE13BA7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33</w:t>
            </w:r>
          </w:p>
          <w:p w14:paraId="34BA33B6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665E8FE0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54C27E8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447C1DEA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34</w:t>
            </w:r>
            <w:r w:rsidRPr="006A735F">
              <w:rPr>
                <w:rFonts w:eastAsia="Calibri"/>
                <w:color w:val="000000"/>
              </w:rPr>
              <w:tab/>
            </w:r>
          </w:p>
          <w:p w14:paraId="689467EE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20641212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3A15F2A3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770A3698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Г) </w:t>
            </w:r>
          </w:p>
          <w:p w14:paraId="5DDD6E30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35</w:t>
            </w:r>
            <w:r w:rsidRPr="006A735F">
              <w:rPr>
                <w:rFonts w:eastAsia="Calibri"/>
                <w:color w:val="000000"/>
              </w:rPr>
              <w:tab/>
            </w:r>
          </w:p>
          <w:p w14:paraId="12D902C7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А) </w:t>
            </w:r>
          </w:p>
          <w:p w14:paraId="2A4C4FE1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Б) </w:t>
            </w:r>
          </w:p>
          <w:p w14:paraId="4CA13E6F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 xml:space="preserve">В) </w:t>
            </w:r>
          </w:p>
          <w:p w14:paraId="60E4FE0A" w14:textId="77777777" w:rsidR="006A735F" w:rsidRPr="006A735F" w:rsidRDefault="006A735F" w:rsidP="006A735F">
            <w:pPr>
              <w:rPr>
                <w:rFonts w:eastAsia="Calibri"/>
                <w:color w:val="000000"/>
              </w:rPr>
            </w:pPr>
            <w:r w:rsidRPr="006A735F">
              <w:rPr>
                <w:rFonts w:eastAsia="Calibri"/>
                <w:color w:val="000000"/>
              </w:rPr>
              <w:t>Г)</w:t>
            </w:r>
          </w:p>
        </w:tc>
        <w:tc>
          <w:tcPr>
            <w:tcW w:w="2693" w:type="dxa"/>
          </w:tcPr>
          <w:p w14:paraId="4BF2BE0B" w14:textId="77777777" w:rsidR="006A735F" w:rsidRPr="006A735F" w:rsidRDefault="006A735F" w:rsidP="006A735F">
            <w:pPr>
              <w:rPr>
                <w:rFonts w:eastAsia="Calibri"/>
              </w:rPr>
            </w:pPr>
          </w:p>
          <w:p w14:paraId="3A7181DD" w14:textId="77777777" w:rsidR="006A735F" w:rsidRPr="006A735F" w:rsidRDefault="006A735F" w:rsidP="006A735F">
            <w:pPr>
              <w:ind w:left="42" w:hanging="42"/>
              <w:rPr>
                <w:rFonts w:eastAsia="Calibri"/>
              </w:rPr>
            </w:pPr>
            <w:r w:rsidRPr="006A735F">
              <w:rPr>
                <w:rFonts w:eastAsia="Calibri"/>
              </w:rPr>
              <w:t xml:space="preserve"> </w:t>
            </w:r>
          </w:p>
        </w:tc>
        <w:tc>
          <w:tcPr>
            <w:tcW w:w="3119" w:type="dxa"/>
          </w:tcPr>
          <w:p w14:paraId="2F8FDB45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sz w:val="20"/>
                <w:szCs w:val="20"/>
              </w:rPr>
              <w:t>67</w:t>
            </w:r>
            <w:r w:rsidRPr="006A735F">
              <w:rPr>
                <w:rFonts w:eastAsia="Calibri"/>
                <w:sz w:val="20"/>
                <w:szCs w:val="20"/>
              </w:rPr>
              <w:tab/>
            </w:r>
          </w:p>
          <w:p w14:paraId="3CDBB3B1" w14:textId="77777777" w:rsidR="006A735F" w:rsidRPr="006A735F" w:rsidRDefault="006A735F" w:rsidP="006A735F">
            <w:pPr>
              <w:jc w:val="both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68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  <w:t xml:space="preserve"> </w:t>
            </w:r>
          </w:p>
          <w:p w14:paraId="53896E08" w14:textId="77777777" w:rsidR="006A735F" w:rsidRPr="006A735F" w:rsidRDefault="006A735F" w:rsidP="006A735F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>69</w:t>
            </w:r>
            <w:r w:rsidRPr="006A735F">
              <w:rPr>
                <w:rFonts w:eastAsia="Calibri"/>
                <w:color w:val="000000"/>
                <w:sz w:val="20"/>
                <w:szCs w:val="20"/>
              </w:rPr>
              <w:tab/>
            </w:r>
          </w:p>
          <w:p w14:paraId="5A4F15DA" w14:textId="77777777" w:rsidR="006A735F" w:rsidRPr="006A735F" w:rsidRDefault="006A735F" w:rsidP="006A735F">
            <w:pPr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6A735F">
              <w:rPr>
                <w:rFonts w:eastAsia="Calibri"/>
                <w:color w:val="000000"/>
                <w:sz w:val="20"/>
                <w:szCs w:val="20"/>
              </w:rPr>
              <w:t xml:space="preserve">70 </w:t>
            </w:r>
          </w:p>
        </w:tc>
      </w:tr>
      <w:tr w:rsidR="006A735F" w:rsidRPr="006A735F" w14:paraId="6AABE448" w14:textId="77777777" w:rsidTr="00814B03">
        <w:tc>
          <w:tcPr>
            <w:tcW w:w="1668" w:type="dxa"/>
          </w:tcPr>
          <w:p w14:paraId="328931F5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Итого:</w:t>
            </w:r>
          </w:p>
        </w:tc>
        <w:tc>
          <w:tcPr>
            <w:tcW w:w="2584" w:type="dxa"/>
          </w:tcPr>
          <w:p w14:paraId="544E6509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35 шт.</w:t>
            </w:r>
          </w:p>
        </w:tc>
        <w:tc>
          <w:tcPr>
            <w:tcW w:w="2693" w:type="dxa"/>
          </w:tcPr>
          <w:p w14:paraId="5E86ECB9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0 шт.</w:t>
            </w:r>
          </w:p>
        </w:tc>
        <w:tc>
          <w:tcPr>
            <w:tcW w:w="3119" w:type="dxa"/>
          </w:tcPr>
          <w:p w14:paraId="793468F8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35 шт.</w:t>
            </w:r>
          </w:p>
        </w:tc>
      </w:tr>
    </w:tbl>
    <w:p w14:paraId="5F619777" w14:textId="77777777" w:rsidR="006A735F" w:rsidRPr="006A735F" w:rsidRDefault="006A735F" w:rsidP="006A735F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A735F">
        <w:rPr>
          <w:rFonts w:eastAsia="Calibri"/>
          <w:b/>
          <w:sz w:val="28"/>
          <w:szCs w:val="28"/>
          <w:lang w:eastAsia="en-US"/>
        </w:rPr>
        <w:t>Критерии оценивания</w:t>
      </w:r>
    </w:p>
    <w:p w14:paraId="3DFC8CFE" w14:textId="77777777" w:rsidR="006A735F" w:rsidRPr="006A735F" w:rsidRDefault="006A735F" w:rsidP="006A735F">
      <w:pPr>
        <w:tabs>
          <w:tab w:val="left" w:pos="851"/>
        </w:tabs>
        <w:spacing w:line="276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 w:rsidRPr="006A735F">
        <w:rPr>
          <w:rFonts w:eastAsia="Calibri"/>
          <w:b/>
          <w:sz w:val="24"/>
          <w:szCs w:val="24"/>
          <w:lang w:eastAsia="en-US"/>
        </w:rPr>
        <w:t>Критерии оценивания тестовых заданий</w:t>
      </w:r>
    </w:p>
    <w:p w14:paraId="1CB9C12B" w14:textId="77777777" w:rsidR="006A735F" w:rsidRPr="006A735F" w:rsidRDefault="006A735F" w:rsidP="006A735F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735F">
        <w:rPr>
          <w:rFonts w:eastAsia="Calibri"/>
          <w:sz w:val="24"/>
          <w:szCs w:val="24"/>
          <w:lang w:eastAsia="en-US"/>
        </w:rPr>
        <w:t>Критерии оценивания: правильное выполнение одного тестового задания оценивается 1 условным баллом, неправильное – 0 баллов.</w:t>
      </w:r>
    </w:p>
    <w:p w14:paraId="1D3460BF" w14:textId="77777777" w:rsidR="006A735F" w:rsidRPr="006A735F" w:rsidRDefault="006A735F" w:rsidP="006A735F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A735F">
        <w:rPr>
          <w:rFonts w:eastAsia="Calibri"/>
          <w:sz w:val="24"/>
          <w:szCs w:val="24"/>
          <w:lang w:eastAsia="en-US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7D7035DB" w14:textId="77777777" w:rsidR="006A735F" w:rsidRPr="006A735F" w:rsidRDefault="006A735F" w:rsidP="006A735F">
      <w:pPr>
        <w:jc w:val="both"/>
        <w:rPr>
          <w:rFonts w:eastAsia="Calibri"/>
          <w:sz w:val="24"/>
          <w:szCs w:val="24"/>
          <w:lang w:eastAsia="en-US"/>
        </w:rPr>
      </w:pPr>
      <w:r w:rsidRPr="006A735F">
        <w:rPr>
          <w:rFonts w:eastAsia="Calibri"/>
          <w:b/>
          <w:sz w:val="24"/>
          <w:szCs w:val="24"/>
          <w:lang w:eastAsia="en-US"/>
        </w:rPr>
        <w:t xml:space="preserve">Шкала оценивания результатов компьютерного тестирования обучающихся </w:t>
      </w:r>
      <w:r w:rsidRPr="006A735F">
        <w:rPr>
          <w:rFonts w:eastAsia="Calibri"/>
          <w:sz w:val="24"/>
          <w:szCs w:val="24"/>
          <w:lang w:eastAsia="en-US"/>
        </w:rPr>
        <w:t>(рекомендуемая)</w:t>
      </w: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3943"/>
        <w:gridCol w:w="3523"/>
        <w:gridCol w:w="3523"/>
      </w:tblGrid>
      <w:tr w:rsidR="006A735F" w:rsidRPr="006A735F" w14:paraId="15333AAB" w14:textId="77777777" w:rsidTr="00814B03">
        <w:tc>
          <w:tcPr>
            <w:tcW w:w="1794" w:type="pct"/>
          </w:tcPr>
          <w:p w14:paraId="54CF14C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275D312C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3D3429C5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 xml:space="preserve">Баллы </w:t>
            </w:r>
          </w:p>
        </w:tc>
      </w:tr>
      <w:tr w:rsidR="006A735F" w:rsidRPr="006A735F" w14:paraId="3307A1A3" w14:textId="77777777" w:rsidTr="00814B03">
        <w:tc>
          <w:tcPr>
            <w:tcW w:w="1794" w:type="pct"/>
          </w:tcPr>
          <w:p w14:paraId="695E6C43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666C44BE" w14:textId="77777777" w:rsidR="006A735F" w:rsidRPr="006A735F" w:rsidRDefault="006A735F" w:rsidP="006A735F">
            <w:pPr>
              <w:jc w:val="center"/>
              <w:rPr>
                <w:rFonts w:eastAsia="Calibri"/>
                <w:color w:val="000000"/>
                <w:sz w:val="24"/>
                <w:szCs w:val="28"/>
              </w:rPr>
            </w:pPr>
            <w:r w:rsidRPr="006A735F">
              <w:rPr>
                <w:rFonts w:eastAsia="Calibri"/>
                <w:color w:val="000000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14:paraId="62961745" w14:textId="77777777" w:rsidR="006A735F" w:rsidRPr="006A735F" w:rsidRDefault="006A735F" w:rsidP="006A735F">
            <w:pPr>
              <w:jc w:val="center"/>
              <w:rPr>
                <w:rFonts w:eastAsia="Calibri"/>
                <w:color w:val="000000"/>
                <w:sz w:val="24"/>
                <w:szCs w:val="28"/>
              </w:rPr>
            </w:pPr>
            <w:r w:rsidRPr="006A735F">
              <w:rPr>
                <w:rFonts w:eastAsia="Calibri"/>
                <w:color w:val="000000"/>
                <w:sz w:val="24"/>
                <w:szCs w:val="28"/>
              </w:rPr>
              <w:t>61-75 баллов</w:t>
            </w:r>
          </w:p>
        </w:tc>
      </w:tr>
      <w:tr w:rsidR="006A735F" w:rsidRPr="006A735F" w14:paraId="05FBD81E" w14:textId="77777777" w:rsidTr="00814B03">
        <w:tc>
          <w:tcPr>
            <w:tcW w:w="1794" w:type="pct"/>
          </w:tcPr>
          <w:p w14:paraId="46D0AF73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4EE7A252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14:paraId="274B11EF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76-90 баллов</w:t>
            </w:r>
          </w:p>
        </w:tc>
      </w:tr>
      <w:tr w:rsidR="006A735F" w:rsidRPr="006A735F" w14:paraId="38B9D2B4" w14:textId="77777777" w:rsidTr="00814B03">
        <w:tc>
          <w:tcPr>
            <w:tcW w:w="1794" w:type="pct"/>
          </w:tcPr>
          <w:p w14:paraId="299EA5A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4645DEB2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14:paraId="017D2324" w14:textId="77777777" w:rsidR="006A735F" w:rsidRPr="006A735F" w:rsidRDefault="006A735F" w:rsidP="006A735F">
            <w:pPr>
              <w:jc w:val="center"/>
              <w:rPr>
                <w:rFonts w:eastAsia="Calibri"/>
                <w:sz w:val="24"/>
                <w:szCs w:val="28"/>
              </w:rPr>
            </w:pPr>
            <w:r w:rsidRPr="006A735F">
              <w:rPr>
                <w:rFonts w:eastAsia="Calibri"/>
                <w:sz w:val="24"/>
                <w:szCs w:val="28"/>
              </w:rPr>
              <w:t>91-100 баллов</w:t>
            </w:r>
          </w:p>
        </w:tc>
      </w:tr>
    </w:tbl>
    <w:p w14:paraId="4BD506D4" w14:textId="77777777" w:rsidR="006A735F" w:rsidRPr="006A735F" w:rsidRDefault="006A735F" w:rsidP="006A735F">
      <w:pPr>
        <w:spacing w:after="160"/>
        <w:contextualSpacing/>
        <w:jc w:val="both"/>
        <w:rPr>
          <w:rFonts w:eastAsia="Calibri"/>
          <w:b/>
          <w:sz w:val="24"/>
          <w:szCs w:val="24"/>
        </w:rPr>
      </w:pPr>
    </w:p>
    <w:p w14:paraId="4673C43D" w14:textId="77777777" w:rsidR="006A735F" w:rsidRPr="006A735F" w:rsidRDefault="006A735F" w:rsidP="006A735F">
      <w:pPr>
        <w:spacing w:after="160"/>
        <w:contextualSpacing/>
        <w:jc w:val="both"/>
        <w:rPr>
          <w:rFonts w:eastAsia="Calibri"/>
          <w:b/>
          <w:sz w:val="24"/>
          <w:szCs w:val="24"/>
        </w:rPr>
      </w:pPr>
      <w:r w:rsidRPr="006A735F">
        <w:rPr>
          <w:rFonts w:eastAsia="Calibri"/>
          <w:b/>
          <w:sz w:val="24"/>
          <w:szCs w:val="24"/>
        </w:rPr>
        <w:t>Таблица ключей ответов</w:t>
      </w:r>
    </w:p>
    <w:p w14:paraId="623C2E1A" w14:textId="77777777" w:rsidR="006A735F" w:rsidRPr="006A735F" w:rsidRDefault="006A735F" w:rsidP="006A735F">
      <w:pPr>
        <w:spacing w:after="160"/>
        <w:contextualSpacing/>
        <w:jc w:val="both"/>
        <w:rPr>
          <w:rFonts w:eastAsia="Calibri"/>
          <w:b/>
          <w:sz w:val="24"/>
          <w:szCs w:val="24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1271"/>
        <w:gridCol w:w="5670"/>
      </w:tblGrid>
      <w:tr w:rsidR="006A735F" w:rsidRPr="006A735F" w14:paraId="52E9EB0E" w14:textId="77777777" w:rsidTr="00814B03">
        <w:tc>
          <w:tcPr>
            <w:tcW w:w="1271" w:type="dxa"/>
          </w:tcPr>
          <w:p w14:paraId="39C18266" w14:textId="77777777" w:rsidR="006A735F" w:rsidRPr="006A735F" w:rsidRDefault="006A735F" w:rsidP="006A735F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№ тестовых заданий</w:t>
            </w:r>
          </w:p>
        </w:tc>
        <w:tc>
          <w:tcPr>
            <w:tcW w:w="5670" w:type="dxa"/>
          </w:tcPr>
          <w:p w14:paraId="4FB44C8F" w14:textId="77777777" w:rsidR="006A735F" w:rsidRPr="006A735F" w:rsidRDefault="006A735F" w:rsidP="006A735F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Номер и вариант правильного ответа</w:t>
            </w:r>
          </w:p>
        </w:tc>
      </w:tr>
      <w:tr w:rsidR="006A735F" w:rsidRPr="006A735F" w14:paraId="261CE25E" w14:textId="77777777" w:rsidTr="00814B03">
        <w:tc>
          <w:tcPr>
            <w:tcW w:w="1271" w:type="dxa"/>
            <w:vAlign w:val="bottom"/>
          </w:tcPr>
          <w:p w14:paraId="72EB6182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B08A7DF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4725D65C" w14:textId="77777777" w:rsidTr="00814B03">
        <w:tc>
          <w:tcPr>
            <w:tcW w:w="1271" w:type="dxa"/>
            <w:vAlign w:val="bottom"/>
          </w:tcPr>
          <w:p w14:paraId="3D24E725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BC45CB8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313278BC" w14:textId="77777777" w:rsidTr="00814B03">
        <w:tc>
          <w:tcPr>
            <w:tcW w:w="1271" w:type="dxa"/>
            <w:vAlign w:val="bottom"/>
          </w:tcPr>
          <w:p w14:paraId="119D6742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E8F0EAA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7DFB1C9E" w14:textId="77777777" w:rsidTr="00814B03">
        <w:tc>
          <w:tcPr>
            <w:tcW w:w="1271" w:type="dxa"/>
            <w:vAlign w:val="bottom"/>
          </w:tcPr>
          <w:p w14:paraId="784E8A2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815F8EA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а</w:t>
            </w:r>
          </w:p>
        </w:tc>
      </w:tr>
      <w:tr w:rsidR="006A735F" w:rsidRPr="006A735F" w14:paraId="47FDE15A" w14:textId="77777777" w:rsidTr="00814B03">
        <w:tc>
          <w:tcPr>
            <w:tcW w:w="1271" w:type="dxa"/>
            <w:vAlign w:val="bottom"/>
          </w:tcPr>
          <w:p w14:paraId="2585E41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C8C2897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054CEED9" w14:textId="77777777" w:rsidTr="00814B03">
        <w:tc>
          <w:tcPr>
            <w:tcW w:w="1271" w:type="dxa"/>
            <w:vAlign w:val="bottom"/>
          </w:tcPr>
          <w:p w14:paraId="71BB11E2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0AA034A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6139E6F8" w14:textId="77777777" w:rsidTr="00814B03">
        <w:tc>
          <w:tcPr>
            <w:tcW w:w="1271" w:type="dxa"/>
            <w:vAlign w:val="bottom"/>
          </w:tcPr>
          <w:p w14:paraId="7373C0D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AB8DE6E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1A1F363D" w14:textId="77777777" w:rsidTr="00814B03">
        <w:tc>
          <w:tcPr>
            <w:tcW w:w="1271" w:type="dxa"/>
            <w:vAlign w:val="bottom"/>
          </w:tcPr>
          <w:p w14:paraId="055E9D1A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9BD9C3B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4C0B8453" w14:textId="77777777" w:rsidTr="00814B03">
        <w:tc>
          <w:tcPr>
            <w:tcW w:w="1271" w:type="dxa"/>
            <w:vAlign w:val="bottom"/>
          </w:tcPr>
          <w:p w14:paraId="3A707B7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83DF5CE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а</w:t>
            </w:r>
          </w:p>
        </w:tc>
      </w:tr>
      <w:tr w:rsidR="006A735F" w:rsidRPr="006A735F" w14:paraId="74CEF3AE" w14:textId="77777777" w:rsidTr="00814B03">
        <w:tc>
          <w:tcPr>
            <w:tcW w:w="1271" w:type="dxa"/>
            <w:vAlign w:val="bottom"/>
          </w:tcPr>
          <w:p w14:paraId="70E04F99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85A8C8D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а</w:t>
            </w:r>
          </w:p>
        </w:tc>
      </w:tr>
      <w:tr w:rsidR="006A735F" w:rsidRPr="006A735F" w14:paraId="244B9C5F" w14:textId="77777777" w:rsidTr="00814B03">
        <w:tc>
          <w:tcPr>
            <w:tcW w:w="1271" w:type="dxa"/>
            <w:vAlign w:val="bottom"/>
          </w:tcPr>
          <w:p w14:paraId="42676115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3043AAC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4709C3D0" w14:textId="77777777" w:rsidTr="00814B03">
        <w:tc>
          <w:tcPr>
            <w:tcW w:w="1271" w:type="dxa"/>
            <w:vAlign w:val="bottom"/>
          </w:tcPr>
          <w:p w14:paraId="03BAB1B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C40A514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2279F519" w14:textId="77777777" w:rsidTr="00814B03">
        <w:tc>
          <w:tcPr>
            <w:tcW w:w="1271" w:type="dxa"/>
            <w:vAlign w:val="bottom"/>
          </w:tcPr>
          <w:p w14:paraId="5CA9CA5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8C46C41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3135A7E9" w14:textId="77777777" w:rsidTr="00814B03">
        <w:tc>
          <w:tcPr>
            <w:tcW w:w="1271" w:type="dxa"/>
            <w:vAlign w:val="bottom"/>
          </w:tcPr>
          <w:p w14:paraId="3BBC80BF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9A3EFDC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302FF400" w14:textId="77777777" w:rsidTr="00814B03">
        <w:tc>
          <w:tcPr>
            <w:tcW w:w="1271" w:type="dxa"/>
            <w:vAlign w:val="bottom"/>
          </w:tcPr>
          <w:p w14:paraId="7277591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7A14063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41F165FB" w14:textId="77777777" w:rsidTr="00814B03">
        <w:tc>
          <w:tcPr>
            <w:tcW w:w="1271" w:type="dxa"/>
            <w:vAlign w:val="bottom"/>
          </w:tcPr>
          <w:p w14:paraId="3AB07C4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F9C157F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7DE8DC02" w14:textId="77777777" w:rsidTr="00814B03">
        <w:tc>
          <w:tcPr>
            <w:tcW w:w="1271" w:type="dxa"/>
            <w:vAlign w:val="bottom"/>
          </w:tcPr>
          <w:p w14:paraId="64E2148A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03AE17A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0A5776E3" w14:textId="77777777" w:rsidTr="00814B03">
        <w:tc>
          <w:tcPr>
            <w:tcW w:w="1271" w:type="dxa"/>
            <w:vAlign w:val="bottom"/>
          </w:tcPr>
          <w:p w14:paraId="694D3EFF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376A9A8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17C79CC4" w14:textId="77777777" w:rsidTr="00814B03">
        <w:tc>
          <w:tcPr>
            <w:tcW w:w="1271" w:type="dxa"/>
            <w:vAlign w:val="bottom"/>
          </w:tcPr>
          <w:p w14:paraId="5878A8AC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7EBAFE5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а</w:t>
            </w:r>
          </w:p>
        </w:tc>
      </w:tr>
      <w:tr w:rsidR="006A735F" w:rsidRPr="006A735F" w14:paraId="21C717BB" w14:textId="77777777" w:rsidTr="00814B03">
        <w:tc>
          <w:tcPr>
            <w:tcW w:w="1271" w:type="dxa"/>
            <w:vAlign w:val="bottom"/>
          </w:tcPr>
          <w:p w14:paraId="5FD5C3FF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6CD01B4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6AE5D298" w14:textId="77777777" w:rsidTr="00814B03">
        <w:tc>
          <w:tcPr>
            <w:tcW w:w="1271" w:type="dxa"/>
            <w:vAlign w:val="bottom"/>
          </w:tcPr>
          <w:p w14:paraId="6DE6236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0E8B7F4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313A9BA6" w14:textId="77777777" w:rsidTr="00814B03">
        <w:tc>
          <w:tcPr>
            <w:tcW w:w="1271" w:type="dxa"/>
            <w:vAlign w:val="bottom"/>
          </w:tcPr>
          <w:p w14:paraId="0DCD11F3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0F364D27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0875E913" w14:textId="77777777" w:rsidTr="00814B03">
        <w:tc>
          <w:tcPr>
            <w:tcW w:w="1271" w:type="dxa"/>
            <w:vAlign w:val="bottom"/>
          </w:tcPr>
          <w:p w14:paraId="3071F7E9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F407FDC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05EB7BC8" w14:textId="77777777" w:rsidTr="00814B03">
        <w:tc>
          <w:tcPr>
            <w:tcW w:w="1271" w:type="dxa"/>
            <w:vAlign w:val="bottom"/>
          </w:tcPr>
          <w:p w14:paraId="2E7B42B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9BA2A09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а</w:t>
            </w:r>
          </w:p>
        </w:tc>
      </w:tr>
      <w:tr w:rsidR="006A735F" w:rsidRPr="006A735F" w14:paraId="62E04731" w14:textId="77777777" w:rsidTr="00814B03">
        <w:tc>
          <w:tcPr>
            <w:tcW w:w="1271" w:type="dxa"/>
            <w:vAlign w:val="bottom"/>
          </w:tcPr>
          <w:p w14:paraId="35F85956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387FC21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00BB05BB" w14:textId="77777777" w:rsidTr="00814B03">
        <w:tc>
          <w:tcPr>
            <w:tcW w:w="1271" w:type="dxa"/>
            <w:vAlign w:val="bottom"/>
          </w:tcPr>
          <w:p w14:paraId="51180E66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2ED329A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703D4528" w14:textId="77777777" w:rsidTr="00814B03">
        <w:tc>
          <w:tcPr>
            <w:tcW w:w="1271" w:type="dxa"/>
            <w:vAlign w:val="bottom"/>
          </w:tcPr>
          <w:p w14:paraId="21D78ADC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4F6EF0A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5BBAD189" w14:textId="77777777" w:rsidTr="00814B03">
        <w:tc>
          <w:tcPr>
            <w:tcW w:w="1271" w:type="dxa"/>
            <w:vAlign w:val="bottom"/>
          </w:tcPr>
          <w:p w14:paraId="7993150D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A9B87F0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7CC22359" w14:textId="77777777" w:rsidTr="00814B03">
        <w:tc>
          <w:tcPr>
            <w:tcW w:w="1271" w:type="dxa"/>
            <w:vAlign w:val="bottom"/>
          </w:tcPr>
          <w:p w14:paraId="29055C52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4DB390AD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0824FF2E" w14:textId="77777777" w:rsidTr="00814B03">
        <w:tc>
          <w:tcPr>
            <w:tcW w:w="1271" w:type="dxa"/>
            <w:vAlign w:val="bottom"/>
          </w:tcPr>
          <w:p w14:paraId="3ED2F9C1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3EC434A9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</w:t>
            </w:r>
          </w:p>
        </w:tc>
      </w:tr>
      <w:tr w:rsidR="006A735F" w:rsidRPr="006A735F" w14:paraId="5DF9F0E7" w14:textId="77777777" w:rsidTr="00814B03">
        <w:tc>
          <w:tcPr>
            <w:tcW w:w="1271" w:type="dxa"/>
            <w:vAlign w:val="bottom"/>
          </w:tcPr>
          <w:p w14:paraId="0E5E3BA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5022B155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7B1591E1" w14:textId="77777777" w:rsidTr="00814B03">
        <w:tc>
          <w:tcPr>
            <w:tcW w:w="1271" w:type="dxa"/>
            <w:vAlign w:val="bottom"/>
          </w:tcPr>
          <w:p w14:paraId="589BC4C1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6AD7FD19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</w:t>
            </w:r>
          </w:p>
        </w:tc>
      </w:tr>
      <w:tr w:rsidR="006A735F" w:rsidRPr="006A735F" w14:paraId="6F1EC044" w14:textId="77777777" w:rsidTr="00814B03">
        <w:tc>
          <w:tcPr>
            <w:tcW w:w="1271" w:type="dxa"/>
            <w:vAlign w:val="bottom"/>
          </w:tcPr>
          <w:p w14:paraId="058A50DD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264CE5F5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2900106F" w14:textId="77777777" w:rsidTr="00814B03">
        <w:tc>
          <w:tcPr>
            <w:tcW w:w="1271" w:type="dxa"/>
            <w:vAlign w:val="bottom"/>
          </w:tcPr>
          <w:p w14:paraId="09C2EFDC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167887D7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а</w:t>
            </w:r>
          </w:p>
        </w:tc>
      </w:tr>
      <w:tr w:rsidR="006A735F" w:rsidRPr="006A735F" w14:paraId="46788A78" w14:textId="77777777" w:rsidTr="00814B03">
        <w:tc>
          <w:tcPr>
            <w:tcW w:w="1271" w:type="dxa"/>
            <w:vAlign w:val="bottom"/>
          </w:tcPr>
          <w:p w14:paraId="0283373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14:paraId="7EE8DD23" w14:textId="77777777" w:rsidR="006A735F" w:rsidRPr="006A735F" w:rsidRDefault="006A735F" w:rsidP="006A735F">
            <w:pPr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</w:t>
            </w:r>
          </w:p>
        </w:tc>
      </w:tr>
      <w:tr w:rsidR="006A735F" w:rsidRPr="006A735F" w14:paraId="19FC1E85" w14:textId="77777777" w:rsidTr="00814B03">
        <w:tc>
          <w:tcPr>
            <w:tcW w:w="1271" w:type="dxa"/>
            <w:vAlign w:val="bottom"/>
          </w:tcPr>
          <w:p w14:paraId="1964E6A7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14:paraId="4EF14BF7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биотехнология</w:t>
            </w:r>
          </w:p>
        </w:tc>
      </w:tr>
      <w:tr w:rsidR="006A735F" w:rsidRPr="006A735F" w14:paraId="0881FFCD" w14:textId="77777777" w:rsidTr="00814B03">
        <w:tc>
          <w:tcPr>
            <w:tcW w:w="1271" w:type="dxa"/>
            <w:vAlign w:val="bottom"/>
          </w:tcPr>
          <w:p w14:paraId="782B9B5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14:paraId="3BF386AA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микроорганизмы</w:t>
            </w:r>
          </w:p>
        </w:tc>
      </w:tr>
      <w:tr w:rsidR="006A735F" w:rsidRPr="006A735F" w14:paraId="3FEA46CC" w14:textId="77777777" w:rsidTr="00814B03">
        <w:tc>
          <w:tcPr>
            <w:tcW w:w="1271" w:type="dxa"/>
            <w:vAlign w:val="bottom"/>
          </w:tcPr>
          <w:p w14:paraId="7E3F1F5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14:paraId="56A2D5A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биотехнология</w:t>
            </w:r>
          </w:p>
        </w:tc>
      </w:tr>
      <w:tr w:rsidR="006A735F" w:rsidRPr="006A735F" w14:paraId="5BA8CCAE" w14:textId="77777777" w:rsidTr="00814B03">
        <w:tc>
          <w:tcPr>
            <w:tcW w:w="1271" w:type="dxa"/>
            <w:vAlign w:val="bottom"/>
          </w:tcPr>
          <w:p w14:paraId="19AADAA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14:paraId="4A91EFC9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ген</w:t>
            </w:r>
          </w:p>
        </w:tc>
      </w:tr>
      <w:tr w:rsidR="006A735F" w:rsidRPr="006A735F" w14:paraId="7A588920" w14:textId="77777777" w:rsidTr="00814B03">
        <w:tc>
          <w:tcPr>
            <w:tcW w:w="1271" w:type="dxa"/>
            <w:vAlign w:val="bottom"/>
          </w:tcPr>
          <w:p w14:paraId="75C1272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14:paraId="0E089569" w14:textId="77777777" w:rsidR="006A735F" w:rsidRPr="006A735F" w:rsidRDefault="006A735F" w:rsidP="006A735F">
            <w:pPr>
              <w:tabs>
                <w:tab w:val="left" w:pos="136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генотип</w:t>
            </w:r>
          </w:p>
        </w:tc>
      </w:tr>
      <w:tr w:rsidR="006A735F" w:rsidRPr="006A735F" w14:paraId="4827B22C" w14:textId="77777777" w:rsidTr="00814B03">
        <w:tc>
          <w:tcPr>
            <w:tcW w:w="1271" w:type="dxa"/>
            <w:vAlign w:val="bottom"/>
          </w:tcPr>
          <w:p w14:paraId="3191825E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14:paraId="36431FCC" w14:textId="77777777" w:rsidR="006A735F" w:rsidRPr="006A735F" w:rsidRDefault="006A735F" w:rsidP="006A735F">
            <w:pPr>
              <w:tabs>
                <w:tab w:val="left" w:pos="286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мутация</w:t>
            </w:r>
          </w:p>
        </w:tc>
      </w:tr>
      <w:tr w:rsidR="006A735F" w:rsidRPr="006A735F" w14:paraId="63BBF710" w14:textId="77777777" w:rsidTr="00814B03">
        <w:tc>
          <w:tcPr>
            <w:tcW w:w="1271" w:type="dxa"/>
            <w:vAlign w:val="bottom"/>
          </w:tcPr>
          <w:p w14:paraId="35EB0C6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14:paraId="154719F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штамм</w:t>
            </w:r>
          </w:p>
        </w:tc>
      </w:tr>
      <w:tr w:rsidR="006A735F" w:rsidRPr="006A735F" w14:paraId="2A93D49F" w14:textId="77777777" w:rsidTr="00814B03">
        <w:tc>
          <w:tcPr>
            <w:tcW w:w="1271" w:type="dxa"/>
            <w:vAlign w:val="bottom"/>
          </w:tcPr>
          <w:p w14:paraId="3D0214F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14:paraId="13EA9CF3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линия</w:t>
            </w:r>
          </w:p>
        </w:tc>
      </w:tr>
      <w:tr w:rsidR="006A735F" w:rsidRPr="006A735F" w14:paraId="54FB61C5" w14:textId="77777777" w:rsidTr="00814B03">
        <w:tc>
          <w:tcPr>
            <w:tcW w:w="1271" w:type="dxa"/>
            <w:vAlign w:val="bottom"/>
          </w:tcPr>
          <w:p w14:paraId="04509009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14:paraId="21B26C8F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клон</w:t>
            </w:r>
          </w:p>
        </w:tc>
      </w:tr>
      <w:tr w:rsidR="006A735F" w:rsidRPr="006A735F" w14:paraId="3C34627D" w14:textId="77777777" w:rsidTr="00814B03">
        <w:tc>
          <w:tcPr>
            <w:tcW w:w="1271" w:type="dxa"/>
            <w:vAlign w:val="bottom"/>
          </w:tcPr>
          <w:p w14:paraId="4AE2A8C5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14:paraId="74715E1D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субкультивирование</w:t>
            </w:r>
          </w:p>
        </w:tc>
      </w:tr>
      <w:tr w:rsidR="006A735F" w:rsidRPr="006A735F" w14:paraId="592914A1" w14:textId="77777777" w:rsidTr="00814B03">
        <w:tc>
          <w:tcPr>
            <w:tcW w:w="1271" w:type="dxa"/>
            <w:vAlign w:val="bottom"/>
          </w:tcPr>
          <w:p w14:paraId="40B33B3D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14:paraId="36F4673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цикл выращивания</w:t>
            </w:r>
          </w:p>
        </w:tc>
      </w:tr>
      <w:tr w:rsidR="006A735F" w:rsidRPr="006A735F" w14:paraId="775B8448" w14:textId="77777777" w:rsidTr="00814B03">
        <w:tc>
          <w:tcPr>
            <w:tcW w:w="1271" w:type="dxa"/>
            <w:vAlign w:val="bottom"/>
          </w:tcPr>
          <w:p w14:paraId="1809484C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14:paraId="37273CFD" w14:textId="77777777" w:rsidR="006A735F" w:rsidRPr="006A735F" w:rsidRDefault="006A735F" w:rsidP="006A735F">
            <w:pPr>
              <w:tabs>
                <w:tab w:val="left" w:pos="331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инокулюм</w:t>
            </w:r>
          </w:p>
        </w:tc>
      </w:tr>
      <w:tr w:rsidR="006A735F" w:rsidRPr="006A735F" w14:paraId="35EBFB33" w14:textId="77777777" w:rsidTr="00814B03">
        <w:tc>
          <w:tcPr>
            <w:tcW w:w="1271" w:type="dxa"/>
            <w:vAlign w:val="bottom"/>
          </w:tcPr>
          <w:p w14:paraId="0CEEBE36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14:paraId="3E03E16E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ферменты</w:t>
            </w:r>
          </w:p>
        </w:tc>
      </w:tr>
      <w:tr w:rsidR="006A735F" w:rsidRPr="006A735F" w14:paraId="5E8A11BB" w14:textId="77777777" w:rsidTr="00814B03">
        <w:tc>
          <w:tcPr>
            <w:tcW w:w="1271" w:type="dxa"/>
            <w:vAlign w:val="bottom"/>
          </w:tcPr>
          <w:p w14:paraId="39109CE2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14:paraId="4D5F5D45" w14:textId="77777777" w:rsidR="006A735F" w:rsidRPr="006A735F" w:rsidRDefault="006A735F" w:rsidP="006A735F">
            <w:pPr>
              <w:tabs>
                <w:tab w:val="left" w:pos="331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ферментер</w:t>
            </w:r>
          </w:p>
        </w:tc>
      </w:tr>
      <w:tr w:rsidR="006A735F" w:rsidRPr="006A735F" w14:paraId="6D1FFDAF" w14:textId="77777777" w:rsidTr="00814B03">
        <w:tc>
          <w:tcPr>
            <w:tcW w:w="1271" w:type="dxa"/>
            <w:vAlign w:val="bottom"/>
          </w:tcPr>
          <w:p w14:paraId="71D721D3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14:paraId="65399542" w14:textId="77777777" w:rsidR="006A735F" w:rsidRPr="006A735F" w:rsidRDefault="006A735F" w:rsidP="006A735F">
            <w:pPr>
              <w:tabs>
                <w:tab w:val="left" w:pos="307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барботирование</w:t>
            </w:r>
          </w:p>
        </w:tc>
      </w:tr>
      <w:tr w:rsidR="006A735F" w:rsidRPr="006A735F" w14:paraId="1EF9B10A" w14:textId="77777777" w:rsidTr="00814B03">
        <w:tc>
          <w:tcPr>
            <w:tcW w:w="1271" w:type="dxa"/>
            <w:vAlign w:val="bottom"/>
          </w:tcPr>
          <w:p w14:paraId="7F54145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14:paraId="579C3713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инокуляция</w:t>
            </w:r>
          </w:p>
        </w:tc>
      </w:tr>
      <w:tr w:rsidR="006A735F" w:rsidRPr="006A735F" w14:paraId="2D81D94F" w14:textId="77777777" w:rsidTr="00814B03">
        <w:tc>
          <w:tcPr>
            <w:tcW w:w="1271" w:type="dxa"/>
            <w:vAlign w:val="bottom"/>
          </w:tcPr>
          <w:p w14:paraId="6C099E01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14:paraId="47FF703E" w14:textId="77777777" w:rsidR="006A735F" w:rsidRPr="006A735F" w:rsidRDefault="006A735F" w:rsidP="006A735F">
            <w:pPr>
              <w:tabs>
                <w:tab w:val="left" w:pos="288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метаболизм</w:t>
            </w:r>
          </w:p>
        </w:tc>
      </w:tr>
      <w:tr w:rsidR="006A735F" w:rsidRPr="006A735F" w14:paraId="65F2B6CC" w14:textId="77777777" w:rsidTr="00814B03">
        <w:tc>
          <w:tcPr>
            <w:tcW w:w="1271" w:type="dxa"/>
            <w:vAlign w:val="bottom"/>
          </w:tcPr>
          <w:p w14:paraId="697A7CE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14:paraId="1B173FAE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метаболиты</w:t>
            </w:r>
          </w:p>
        </w:tc>
      </w:tr>
      <w:tr w:rsidR="006A735F" w:rsidRPr="006A735F" w14:paraId="45B6DF86" w14:textId="77777777" w:rsidTr="00814B03">
        <w:tc>
          <w:tcPr>
            <w:tcW w:w="1271" w:type="dxa"/>
            <w:vAlign w:val="bottom"/>
          </w:tcPr>
          <w:p w14:paraId="2B5B9FF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14:paraId="75151AED" w14:textId="77777777" w:rsidR="006A735F" w:rsidRPr="006A735F" w:rsidRDefault="006A735F" w:rsidP="006A735F">
            <w:pPr>
              <w:tabs>
                <w:tab w:val="left" w:pos="292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субстраты</w:t>
            </w:r>
          </w:p>
        </w:tc>
      </w:tr>
      <w:tr w:rsidR="006A735F" w:rsidRPr="006A735F" w14:paraId="444A5F5B" w14:textId="77777777" w:rsidTr="00814B03">
        <w:tc>
          <w:tcPr>
            <w:tcW w:w="1271" w:type="dxa"/>
            <w:vAlign w:val="bottom"/>
          </w:tcPr>
          <w:p w14:paraId="13A9E10A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14:paraId="772AE970" w14:textId="77777777" w:rsidR="006A735F" w:rsidRPr="006A735F" w:rsidRDefault="006A735F" w:rsidP="006A735F">
            <w:pPr>
              <w:tabs>
                <w:tab w:val="left" w:pos="364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кислорода</w:t>
            </w:r>
          </w:p>
        </w:tc>
      </w:tr>
      <w:tr w:rsidR="006A735F" w:rsidRPr="006A735F" w14:paraId="02D9239C" w14:textId="77777777" w:rsidTr="00814B03">
        <w:tc>
          <w:tcPr>
            <w:tcW w:w="1271" w:type="dxa"/>
            <w:vAlign w:val="bottom"/>
          </w:tcPr>
          <w:p w14:paraId="7438EEA9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14:paraId="4728C9F9" w14:textId="77777777" w:rsidR="006A735F" w:rsidRPr="006A735F" w:rsidRDefault="006A735F" w:rsidP="006A735F">
            <w:pPr>
              <w:tabs>
                <w:tab w:val="left" w:pos="328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кислорода</w:t>
            </w:r>
          </w:p>
        </w:tc>
      </w:tr>
      <w:tr w:rsidR="006A735F" w:rsidRPr="006A735F" w14:paraId="1A81BF75" w14:textId="77777777" w:rsidTr="00814B03">
        <w:tc>
          <w:tcPr>
            <w:tcW w:w="1271" w:type="dxa"/>
            <w:vAlign w:val="bottom"/>
          </w:tcPr>
          <w:p w14:paraId="5F37DC7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14:paraId="7D11449A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микротвёрдостью</w:t>
            </w:r>
          </w:p>
        </w:tc>
      </w:tr>
      <w:tr w:rsidR="006A735F" w:rsidRPr="006A735F" w14:paraId="6E17E6DC" w14:textId="77777777" w:rsidTr="00814B03">
        <w:tc>
          <w:tcPr>
            <w:tcW w:w="1271" w:type="dxa"/>
            <w:vAlign w:val="bottom"/>
          </w:tcPr>
          <w:p w14:paraId="7E9ABA8D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14:paraId="10F3A544" w14:textId="77777777" w:rsidR="006A735F" w:rsidRPr="006A735F" w:rsidRDefault="006A735F" w:rsidP="006A735F">
            <w:pPr>
              <w:tabs>
                <w:tab w:val="left" w:pos="280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глюкоза</w:t>
            </w:r>
          </w:p>
        </w:tc>
      </w:tr>
      <w:tr w:rsidR="006A735F" w:rsidRPr="006A735F" w14:paraId="027A0519" w14:textId="77777777" w:rsidTr="00814B03">
        <w:tc>
          <w:tcPr>
            <w:tcW w:w="1271" w:type="dxa"/>
            <w:vAlign w:val="bottom"/>
          </w:tcPr>
          <w:p w14:paraId="260078DD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14:paraId="7B298256" w14:textId="77777777" w:rsidR="006A735F" w:rsidRPr="006A735F" w:rsidRDefault="006A735F" w:rsidP="006A735F">
            <w:pPr>
              <w:tabs>
                <w:tab w:val="left" w:pos="2895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16-18</w:t>
            </w:r>
          </w:p>
        </w:tc>
      </w:tr>
      <w:tr w:rsidR="006A735F" w:rsidRPr="006A735F" w14:paraId="1331F7B7" w14:textId="77777777" w:rsidTr="00814B03">
        <w:tc>
          <w:tcPr>
            <w:tcW w:w="1271" w:type="dxa"/>
            <w:vAlign w:val="bottom"/>
          </w:tcPr>
          <w:p w14:paraId="1E223A45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14:paraId="222226A9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энзимилогия</w:t>
            </w:r>
          </w:p>
        </w:tc>
      </w:tr>
      <w:tr w:rsidR="006A735F" w:rsidRPr="006A735F" w14:paraId="09DF4A65" w14:textId="77777777" w:rsidTr="00814B03">
        <w:tc>
          <w:tcPr>
            <w:tcW w:w="1271" w:type="dxa"/>
            <w:vAlign w:val="bottom"/>
          </w:tcPr>
          <w:p w14:paraId="7EF8E48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14:paraId="2D64AA20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фотосинтез</w:t>
            </w:r>
          </w:p>
        </w:tc>
      </w:tr>
      <w:tr w:rsidR="006A735F" w:rsidRPr="006A735F" w14:paraId="6BCAAA40" w14:textId="77777777" w:rsidTr="00814B03">
        <w:tc>
          <w:tcPr>
            <w:tcW w:w="1271" w:type="dxa"/>
            <w:vAlign w:val="bottom"/>
          </w:tcPr>
          <w:p w14:paraId="5635C41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14:paraId="67B026BA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Пастером</w:t>
            </w:r>
          </w:p>
        </w:tc>
      </w:tr>
      <w:tr w:rsidR="006A735F" w:rsidRPr="006A735F" w14:paraId="301776CF" w14:textId="77777777" w:rsidTr="00814B03">
        <w:tc>
          <w:tcPr>
            <w:tcW w:w="1271" w:type="dxa"/>
            <w:vAlign w:val="bottom"/>
          </w:tcPr>
          <w:p w14:paraId="58F23CAE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14:paraId="600EBA8C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нуклеотид</w:t>
            </w:r>
          </w:p>
        </w:tc>
      </w:tr>
      <w:tr w:rsidR="006A735F" w:rsidRPr="006A735F" w14:paraId="5D7E70B1" w14:textId="77777777" w:rsidTr="00814B03">
        <w:tc>
          <w:tcPr>
            <w:tcW w:w="1271" w:type="dxa"/>
            <w:vAlign w:val="bottom"/>
          </w:tcPr>
          <w:p w14:paraId="0F35B6E6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14:paraId="1AB644E9" w14:textId="77777777" w:rsidR="006A735F" w:rsidRPr="006A735F" w:rsidRDefault="006A735F" w:rsidP="006A735F">
            <w:pPr>
              <w:tabs>
                <w:tab w:val="left" w:pos="96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ковалентной</w:t>
            </w:r>
          </w:p>
        </w:tc>
      </w:tr>
      <w:tr w:rsidR="006A735F" w:rsidRPr="006A735F" w14:paraId="3EF9E0EF" w14:textId="77777777" w:rsidTr="00814B03">
        <w:tc>
          <w:tcPr>
            <w:tcW w:w="1271" w:type="dxa"/>
            <w:vAlign w:val="bottom"/>
          </w:tcPr>
          <w:p w14:paraId="56B60C2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14:paraId="20FDAD9B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водородной</w:t>
            </w:r>
          </w:p>
        </w:tc>
      </w:tr>
      <w:tr w:rsidR="006A735F" w:rsidRPr="006A735F" w14:paraId="770F7C4A" w14:textId="77777777" w:rsidTr="00814B03">
        <w:tc>
          <w:tcPr>
            <w:tcW w:w="1271" w:type="dxa"/>
            <w:vAlign w:val="bottom"/>
          </w:tcPr>
          <w:p w14:paraId="1337118F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14:paraId="42A96188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молочнокислого</w:t>
            </w:r>
          </w:p>
        </w:tc>
      </w:tr>
      <w:tr w:rsidR="006A735F" w:rsidRPr="006A735F" w14:paraId="0171B7C9" w14:textId="77777777" w:rsidTr="00814B03">
        <w:tc>
          <w:tcPr>
            <w:tcW w:w="1271" w:type="dxa"/>
            <w:vAlign w:val="bottom"/>
          </w:tcPr>
          <w:p w14:paraId="2820139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14:paraId="719BCF6F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градусы</w:t>
            </w:r>
          </w:p>
        </w:tc>
      </w:tr>
      <w:tr w:rsidR="006A735F" w:rsidRPr="006A735F" w14:paraId="5DB15E05" w14:textId="77777777" w:rsidTr="00814B03">
        <w:tc>
          <w:tcPr>
            <w:tcW w:w="1271" w:type="dxa"/>
            <w:vAlign w:val="bottom"/>
          </w:tcPr>
          <w:p w14:paraId="02A44136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14:paraId="72666804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ячменный</w:t>
            </w:r>
          </w:p>
        </w:tc>
      </w:tr>
      <w:tr w:rsidR="006A735F" w:rsidRPr="006A735F" w14:paraId="35246A8F" w14:textId="77777777" w:rsidTr="00814B03">
        <w:tc>
          <w:tcPr>
            <w:tcW w:w="1271" w:type="dxa"/>
            <w:vAlign w:val="bottom"/>
          </w:tcPr>
          <w:p w14:paraId="7870BB02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14:paraId="17C329B9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жиров</w:t>
            </w:r>
          </w:p>
        </w:tc>
      </w:tr>
      <w:tr w:rsidR="006A735F" w:rsidRPr="006A735F" w14:paraId="0DE88F57" w14:textId="77777777" w:rsidTr="00814B03">
        <w:tc>
          <w:tcPr>
            <w:tcW w:w="1271" w:type="dxa"/>
            <w:vAlign w:val="bottom"/>
          </w:tcPr>
          <w:p w14:paraId="5118CD4F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14:paraId="3F8935FA" w14:textId="77777777" w:rsidR="006A735F" w:rsidRPr="006A735F" w:rsidRDefault="006A735F" w:rsidP="006A735F">
            <w:pPr>
              <w:jc w:val="both"/>
              <w:rPr>
                <w:rFonts w:eastAsia="Calibri"/>
                <w:sz w:val="24"/>
                <w:szCs w:val="24"/>
              </w:rPr>
            </w:pPr>
            <w:r w:rsidRPr="006A735F">
              <w:rPr>
                <w:rFonts w:eastAsia="Calibri"/>
                <w:sz w:val="24"/>
                <w:szCs w:val="24"/>
              </w:rPr>
              <w:t>хромопласты</w:t>
            </w:r>
          </w:p>
        </w:tc>
      </w:tr>
    </w:tbl>
    <w:p w14:paraId="2DCFB614" w14:textId="77777777" w:rsidR="006A735F" w:rsidRPr="006A735F" w:rsidRDefault="006A735F" w:rsidP="006A735F">
      <w:pPr>
        <w:spacing w:after="160"/>
        <w:contextualSpacing/>
        <w:jc w:val="both"/>
        <w:rPr>
          <w:rFonts w:eastAsia="Calibri"/>
          <w:b/>
          <w:sz w:val="24"/>
          <w:szCs w:val="24"/>
        </w:rPr>
      </w:pPr>
    </w:p>
    <w:p w14:paraId="1488DCF5" w14:textId="77777777" w:rsidR="006A735F" w:rsidRPr="006A735F" w:rsidRDefault="006A735F" w:rsidP="006A735F">
      <w:pPr>
        <w:spacing w:after="160" w:line="259" w:lineRule="auto"/>
        <w:ind w:firstLine="567"/>
        <w:jc w:val="both"/>
        <w:rPr>
          <w:rFonts w:ascii="Calibri" w:eastAsia="Calibri" w:hAnsi="Calibri"/>
          <w:color w:val="000000"/>
          <w:sz w:val="24"/>
          <w:szCs w:val="24"/>
          <w:lang w:eastAsia="en-US"/>
        </w:rPr>
      </w:pPr>
    </w:p>
    <w:p w14:paraId="6191659D" w14:textId="77777777" w:rsidR="006A735F" w:rsidRPr="006A735F" w:rsidRDefault="006A735F" w:rsidP="006A735F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color w:val="000000"/>
          <w:sz w:val="28"/>
          <w:szCs w:val="28"/>
        </w:rPr>
      </w:pPr>
    </w:p>
    <w:p w14:paraId="50966E1B" w14:textId="21F4243C" w:rsidR="003805FA" w:rsidRDefault="003805FA">
      <w:bookmarkStart w:id="0" w:name="_GoBack"/>
      <w:bookmarkEnd w:id="0"/>
    </w:p>
    <w:sectPr w:rsidR="003805FA">
      <w:pgSz w:w="11907" w:h="16840"/>
      <w:pgMar w:top="530" w:right="567" w:bottom="530" w:left="567" w:header="53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130AF" w14:textId="77777777" w:rsidR="006A735F" w:rsidRDefault="006A735F" w:rsidP="006A735F">
      <w:r>
        <w:separator/>
      </w:r>
    </w:p>
  </w:endnote>
  <w:endnote w:type="continuationSeparator" w:id="0">
    <w:p w14:paraId="7DCDAD87" w14:textId="77777777" w:rsidR="006A735F" w:rsidRDefault="006A735F" w:rsidP="006A7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EAA02A" w14:textId="77777777" w:rsidR="006A735F" w:rsidRDefault="006A735F" w:rsidP="006A735F">
      <w:r>
        <w:separator/>
      </w:r>
    </w:p>
  </w:footnote>
  <w:footnote w:type="continuationSeparator" w:id="0">
    <w:p w14:paraId="148AF493" w14:textId="77777777" w:rsidR="006A735F" w:rsidRDefault="006A735F" w:rsidP="006A735F">
      <w:r>
        <w:continuationSeparator/>
      </w:r>
    </w:p>
  </w:footnote>
  <w:footnote w:id="1">
    <w:p w14:paraId="119156A8" w14:textId="77777777" w:rsidR="006A735F" w:rsidRPr="00053E6C" w:rsidRDefault="006A735F" w:rsidP="006A735F">
      <w:pPr>
        <w:pStyle w:val="a8"/>
        <w:jc w:val="both"/>
      </w:pPr>
      <w:r w:rsidRPr="006A735F">
        <w:rPr>
          <w:rStyle w:val="a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163"/>
    <w:multiLevelType w:val="hybridMultilevel"/>
    <w:tmpl w:val="EAB274A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0C5B2117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0E812BC6"/>
    <w:multiLevelType w:val="hybridMultilevel"/>
    <w:tmpl w:val="798A3FF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21019DD"/>
    <w:multiLevelType w:val="hybridMultilevel"/>
    <w:tmpl w:val="C156B87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C4EA5"/>
    <w:multiLevelType w:val="hybridMultilevel"/>
    <w:tmpl w:val="E2406EFE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1A50184F"/>
    <w:multiLevelType w:val="hybridMultilevel"/>
    <w:tmpl w:val="3CDE9C5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1D5C794C"/>
    <w:multiLevelType w:val="hybridMultilevel"/>
    <w:tmpl w:val="5896FF3E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220B3D0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25281C89"/>
    <w:multiLevelType w:val="hybridMultilevel"/>
    <w:tmpl w:val="016E29E4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B0B0F62"/>
    <w:multiLevelType w:val="hybridMultilevel"/>
    <w:tmpl w:val="5AA2721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D9D1228"/>
    <w:multiLevelType w:val="hybridMultilevel"/>
    <w:tmpl w:val="D70EBAC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F977E31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311374B4"/>
    <w:multiLevelType w:val="hybridMultilevel"/>
    <w:tmpl w:val="7A56DBC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71FCA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37ED4BD8"/>
    <w:multiLevelType w:val="hybridMultilevel"/>
    <w:tmpl w:val="A6E048BE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BF903E6"/>
    <w:multiLevelType w:val="hybridMultilevel"/>
    <w:tmpl w:val="CA40B80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 w15:restartNumberingAfterBreak="0">
    <w:nsid w:val="406C2EA8"/>
    <w:multiLevelType w:val="singleLevel"/>
    <w:tmpl w:val="7EECC1C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hint="default"/>
      </w:rPr>
    </w:lvl>
  </w:abstractNum>
  <w:abstractNum w:abstractNumId="20" w15:restartNumberingAfterBreak="0">
    <w:nsid w:val="457F69FC"/>
    <w:multiLevelType w:val="hybridMultilevel"/>
    <w:tmpl w:val="3CBE9B7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A554B"/>
    <w:multiLevelType w:val="hybridMultilevel"/>
    <w:tmpl w:val="3CEA2570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4B15390A"/>
    <w:multiLevelType w:val="hybridMultilevel"/>
    <w:tmpl w:val="3B34CDA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4EA559CB"/>
    <w:multiLevelType w:val="hybridMultilevel"/>
    <w:tmpl w:val="C85646B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 w15:restartNumberingAfterBreak="0">
    <w:nsid w:val="52DE4C7F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565C4904"/>
    <w:multiLevelType w:val="hybridMultilevel"/>
    <w:tmpl w:val="9F0ABF66"/>
    <w:lvl w:ilvl="0" w:tplc="1C4ACA16">
      <w:start w:val="1"/>
      <w:numFmt w:val="russianUpp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7291218"/>
    <w:multiLevelType w:val="hybridMultilevel"/>
    <w:tmpl w:val="4F62FC5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593B6E85"/>
    <w:multiLevelType w:val="hybridMultilevel"/>
    <w:tmpl w:val="B2666D7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5AF06029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5F587535"/>
    <w:multiLevelType w:val="hybridMultilevel"/>
    <w:tmpl w:val="2BD627D6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60D87A9F"/>
    <w:multiLevelType w:val="hybridMultilevel"/>
    <w:tmpl w:val="9D347F06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65B40271"/>
    <w:multiLevelType w:val="hybridMultilevel"/>
    <w:tmpl w:val="5672E81A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689A1A87"/>
    <w:multiLevelType w:val="hybridMultilevel"/>
    <w:tmpl w:val="60C2709C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4" w15:restartNumberingAfterBreak="0">
    <w:nsid w:val="6A3C48A4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 w15:restartNumberingAfterBreak="0">
    <w:nsid w:val="72903F1B"/>
    <w:multiLevelType w:val="hybridMultilevel"/>
    <w:tmpl w:val="3DC4DEA8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7C3A1664"/>
    <w:multiLevelType w:val="hybridMultilevel"/>
    <w:tmpl w:val="3FB441E4"/>
    <w:lvl w:ilvl="0" w:tplc="1C4ACA16">
      <w:start w:val="1"/>
      <w:numFmt w:val="russianUpp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7" w15:restartNumberingAfterBreak="0">
    <w:nsid w:val="7C74406E"/>
    <w:multiLevelType w:val="hybridMultilevel"/>
    <w:tmpl w:val="6382CD96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8" w15:restartNumberingAfterBreak="0">
    <w:nsid w:val="7D10141C"/>
    <w:multiLevelType w:val="hybridMultilevel"/>
    <w:tmpl w:val="D1844590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9" w15:restartNumberingAfterBreak="0">
    <w:nsid w:val="7EB82FEC"/>
    <w:multiLevelType w:val="hybridMultilevel"/>
    <w:tmpl w:val="D0668A38"/>
    <w:lvl w:ilvl="0" w:tplc="4DA2C05C">
      <w:start w:val="1"/>
      <w:numFmt w:val="russianUpper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1"/>
  </w:num>
  <w:num w:numId="2">
    <w:abstractNumId w:val="3"/>
  </w:num>
  <w:num w:numId="3">
    <w:abstractNumId w:val="28"/>
  </w:num>
  <w:num w:numId="4">
    <w:abstractNumId w:val="35"/>
  </w:num>
  <w:num w:numId="5">
    <w:abstractNumId w:val="32"/>
  </w:num>
  <w:num w:numId="6">
    <w:abstractNumId w:val="8"/>
  </w:num>
  <w:num w:numId="7">
    <w:abstractNumId w:val="27"/>
  </w:num>
  <w:num w:numId="8">
    <w:abstractNumId w:val="26"/>
  </w:num>
  <w:num w:numId="9">
    <w:abstractNumId w:val="30"/>
  </w:num>
  <w:num w:numId="10">
    <w:abstractNumId w:val="4"/>
  </w:num>
  <w:num w:numId="11">
    <w:abstractNumId w:val="18"/>
  </w:num>
  <w:num w:numId="12">
    <w:abstractNumId w:val="11"/>
  </w:num>
  <w:num w:numId="13">
    <w:abstractNumId w:val="24"/>
  </w:num>
  <w:num w:numId="14">
    <w:abstractNumId w:val="23"/>
  </w:num>
  <w:num w:numId="15">
    <w:abstractNumId w:val="33"/>
  </w:num>
  <w:num w:numId="16">
    <w:abstractNumId w:val="20"/>
  </w:num>
  <w:num w:numId="17">
    <w:abstractNumId w:val="6"/>
  </w:num>
  <w:num w:numId="18">
    <w:abstractNumId w:val="10"/>
  </w:num>
  <w:num w:numId="19">
    <w:abstractNumId w:val="31"/>
  </w:num>
  <w:num w:numId="20">
    <w:abstractNumId w:val="36"/>
  </w:num>
  <w:num w:numId="21">
    <w:abstractNumId w:val="12"/>
  </w:num>
  <w:num w:numId="22">
    <w:abstractNumId w:val="17"/>
  </w:num>
  <w:num w:numId="23">
    <w:abstractNumId w:val="14"/>
  </w:num>
  <w:num w:numId="24">
    <w:abstractNumId w:val="22"/>
  </w:num>
  <w:num w:numId="25">
    <w:abstractNumId w:val="1"/>
  </w:num>
  <w:num w:numId="26">
    <w:abstractNumId w:val="7"/>
  </w:num>
  <w:num w:numId="27">
    <w:abstractNumId w:val="19"/>
  </w:num>
  <w:num w:numId="28">
    <w:abstractNumId w:val="0"/>
  </w:num>
  <w:num w:numId="29">
    <w:abstractNumId w:val="15"/>
  </w:num>
  <w:num w:numId="30">
    <w:abstractNumId w:val="5"/>
  </w:num>
  <w:num w:numId="31">
    <w:abstractNumId w:val="29"/>
  </w:num>
  <w:num w:numId="32">
    <w:abstractNumId w:val="25"/>
  </w:num>
  <w:num w:numId="33">
    <w:abstractNumId w:val="37"/>
  </w:num>
  <w:num w:numId="34">
    <w:abstractNumId w:val="38"/>
  </w:num>
  <w:num w:numId="35">
    <w:abstractNumId w:val="13"/>
  </w:num>
  <w:num w:numId="36">
    <w:abstractNumId w:val="2"/>
  </w:num>
  <w:num w:numId="37">
    <w:abstractNumId w:val="39"/>
  </w:num>
  <w:num w:numId="38">
    <w:abstractNumId w:val="9"/>
  </w:num>
  <w:num w:numId="39">
    <w:abstractNumId w:val="16"/>
  </w:num>
  <w:num w:numId="40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5FA"/>
    <w:rsid w:val="003805FA"/>
    <w:rsid w:val="006A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E07AB"/>
  <w15:docId w15:val="{A1AB656B-75C2-4F88-AE23-6CBDF5DA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87E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table" w:styleId="a7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A735F"/>
  </w:style>
  <w:style w:type="paragraph" w:styleId="a8">
    <w:name w:val="footnote text"/>
    <w:basedOn w:val="a"/>
    <w:link w:val="a9"/>
    <w:uiPriority w:val="99"/>
    <w:rsid w:val="006A735F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6A735F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rsid w:val="006A735F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6A735F"/>
    <w:pPr>
      <w:spacing w:after="0" w:line="259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6A735F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6A735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7"/>
    <w:uiPriority w:val="59"/>
    <w:rsid w:val="006A73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7"/>
    <w:uiPriority w:val="39"/>
    <w:rsid w:val="006A73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A735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6A735F"/>
    <w:rPr>
      <w:rFonts w:ascii="Segoe UI" w:eastAsia="Calibri" w:hAnsi="Segoe UI" w:cs="Segoe UI"/>
      <w:sz w:val="18"/>
      <w:szCs w:val="18"/>
      <w:lang w:eastAsia="en-US"/>
    </w:rPr>
  </w:style>
  <w:style w:type="numbering" w:customStyle="1" w:styleId="11">
    <w:name w:val="Нет списка11"/>
    <w:next w:val="a2"/>
    <w:uiPriority w:val="99"/>
    <w:semiHidden/>
    <w:unhideWhenUsed/>
    <w:rsid w:val="006A735F"/>
  </w:style>
  <w:style w:type="paragraph" w:customStyle="1" w:styleId="12">
    <w:name w:val="Абзац списка1"/>
    <w:basedOn w:val="a"/>
    <w:rsid w:val="006A735F"/>
    <w:pPr>
      <w:spacing w:before="100" w:beforeAutospacing="1" w:after="100" w:afterAutospacing="1" w:line="256" w:lineRule="auto"/>
      <w:contextualSpacing/>
    </w:pPr>
    <w:rPr>
      <w:rFonts w:ascii="Calibri" w:hAnsi="Calibri"/>
      <w:sz w:val="24"/>
      <w:szCs w:val="24"/>
    </w:rPr>
  </w:style>
  <w:style w:type="paragraph" w:styleId="ad">
    <w:name w:val="List Paragraph"/>
    <w:basedOn w:val="a"/>
    <w:uiPriority w:val="34"/>
    <w:qFormat/>
    <w:rsid w:val="006A735F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e">
    <w:name w:val="Body Text Indent"/>
    <w:basedOn w:val="a"/>
    <w:link w:val="af"/>
    <w:rsid w:val="006A735F"/>
    <w:pPr>
      <w:ind w:firstLine="567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A735F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rsid w:val="006A73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A735F"/>
    <w:rPr>
      <w:rFonts w:ascii="Times New Roman" w:eastAsia="Times New Roman" w:hAnsi="Times New Roman" w:cs="Times New Roman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6A735F"/>
  </w:style>
  <w:style w:type="table" w:customStyle="1" w:styleId="20">
    <w:name w:val="Сетка таблицы2"/>
    <w:basedOn w:val="a1"/>
    <w:next w:val="a7"/>
    <w:uiPriority w:val="39"/>
    <w:rsid w:val="006A73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7"/>
    <w:uiPriority w:val="39"/>
    <w:rsid w:val="006A73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39"/>
    <w:rsid w:val="006A735F"/>
    <w:pPr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7"/>
    <w:uiPriority w:val="39"/>
    <w:rsid w:val="006A735F"/>
    <w:pPr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7"/>
    <w:uiPriority w:val="39"/>
    <w:rsid w:val="006A735F"/>
    <w:pPr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6987</Words>
  <Characters>39830</Characters>
  <Application>Microsoft Office Word</Application>
  <DocSecurity>0</DocSecurity>
  <Lines>331</Lines>
  <Paragraphs>93</Paragraphs>
  <ScaleCrop>false</ScaleCrop>
  <Company/>
  <LinksUpToDate>false</LinksUpToDate>
  <CharactersWithSpaces>46724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2023-2024_B190301АБ_14_3-23_plx_Биотехнология жиров_ углеводов и биологически-активных добавок_Процессы и оборудование биотехнологии</dc:title>
  <dc:creator>FastReport.NET</dc:creator>
  <cp:lastModifiedBy>KPS-Hotunok</cp:lastModifiedBy>
  <cp:revision>2</cp:revision>
  <dcterms:created xsi:type="dcterms:W3CDTF">2024-04-29T11:58:00Z</dcterms:created>
  <dcterms:modified xsi:type="dcterms:W3CDTF">2024-04-29T09:58:00Z</dcterms:modified>
</cp:coreProperties>
</file>