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283"/>
        <w:gridCol w:w="4253"/>
        <w:gridCol w:w="567"/>
      </w:tblGrid>
      <w:tr w:rsidR="0083440E" w:rsidRPr="0083440E" w14:paraId="74B45001" w14:textId="77777777" w:rsidTr="00A7150D">
        <w:trPr>
          <w:trHeight w:hRule="exact" w:val="694"/>
        </w:trPr>
        <w:tc>
          <w:tcPr>
            <w:tcW w:w="9923" w:type="dxa"/>
            <w:gridSpan w:val="5"/>
          </w:tcPr>
          <w:p w14:paraId="3AB60A42" w14:textId="77777777"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CEBDBBF" wp14:editId="5F5A153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40E" w:rsidRPr="0083440E" w14:paraId="0765AA70" w14:textId="77777777" w:rsidTr="00A7150D">
        <w:trPr>
          <w:trHeight w:hRule="exact" w:val="448"/>
        </w:trPr>
        <w:tc>
          <w:tcPr>
            <w:tcW w:w="2268" w:type="dxa"/>
          </w:tcPr>
          <w:p w14:paraId="446E21E3" w14:textId="77777777"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016CE1E" w14:textId="77777777"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15EE27C6" w14:textId="77777777"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C78865B" w14:textId="77777777" w:rsidR="0083440E" w:rsidRPr="0083440E" w:rsidRDefault="0083440E" w:rsidP="003C2B0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6C7506F" w14:textId="77777777"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14:paraId="097FB7AF" w14:textId="77777777" w:rsidTr="00A7150D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624844AE" w14:textId="77777777"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83440E" w:rsidRPr="0083440E" w14:paraId="0662E11C" w14:textId="77777777" w:rsidTr="00A7150D">
        <w:trPr>
          <w:trHeight w:hRule="exact" w:val="138"/>
        </w:trPr>
        <w:tc>
          <w:tcPr>
            <w:tcW w:w="2268" w:type="dxa"/>
          </w:tcPr>
          <w:p w14:paraId="03B65A58" w14:textId="77777777"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5B48411" w14:textId="77777777"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793B2616" w14:textId="77777777"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D3116BF" w14:textId="77777777"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F4287DD" w14:textId="77777777"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14:paraId="57B6B21B" w14:textId="77777777" w:rsidTr="00A7150D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1A62AF03" w14:textId="77777777"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ФЕДЕРАЛЬНОЕ ГОСУДАРСТВЕННОЕ БЮДЖЕТНОЕ</w:t>
            </w:r>
          </w:p>
          <w:p w14:paraId="56E0D6A3" w14:textId="77777777"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ОБРАЗОВАТЕЛЬНОЕ УЧРЕЖДЕНИЕ ВЫСШЕГО ОБРАЗОВАНИЯ</w:t>
            </w:r>
          </w:p>
          <w:p w14:paraId="0A970F2C" w14:textId="77777777"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14:paraId="602DCA4C" w14:textId="77777777"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83440E" w:rsidRPr="0083440E" w14:paraId="524BD81B" w14:textId="77777777" w:rsidTr="00A7150D">
        <w:trPr>
          <w:trHeight w:hRule="exact" w:val="2222"/>
        </w:trPr>
        <w:tc>
          <w:tcPr>
            <w:tcW w:w="2268" w:type="dxa"/>
          </w:tcPr>
          <w:p w14:paraId="16DB9040" w14:textId="77777777"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039A3F2" w14:textId="77777777"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3E533356" w14:textId="77777777"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8E53B78" w14:textId="77777777" w:rsidR="0083440E" w:rsidRPr="0083440E" w:rsidRDefault="0083440E" w:rsidP="003C2B0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272890" w14:textId="77777777"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14:paraId="5592E10D" w14:textId="77777777" w:rsidTr="00A7150D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42AE5BB3" w14:textId="77777777" w:rsidR="0083440E" w:rsidRPr="0083440E" w:rsidRDefault="0083440E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ОЦЕНОЧНЫЕ МАТЕРИАЛЫ (ОЦЕНОЧНЫЕ СРЕДСТВА)</w:t>
            </w:r>
          </w:p>
          <w:p w14:paraId="3600BE57" w14:textId="77777777" w:rsidR="0083440E" w:rsidRPr="0083440E" w:rsidRDefault="0083440E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для проведения текущей и промежуточной аттестации</w:t>
            </w:r>
          </w:p>
        </w:tc>
      </w:tr>
      <w:tr w:rsidR="0083440E" w:rsidRPr="0083440E" w14:paraId="4B24393E" w14:textId="77777777" w:rsidTr="00A7150D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7ED09A91" w14:textId="77777777" w:rsidR="0083440E" w:rsidRPr="007F1965" w:rsidRDefault="0083440E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F196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 дисциплине</w:t>
            </w:r>
          </w:p>
          <w:p w14:paraId="23C6ADA1" w14:textId="01DEC123" w:rsidR="0083440E" w:rsidRPr="001E114B" w:rsidRDefault="00AA7684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E114B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«</w:t>
            </w:r>
            <w:bookmarkStart w:id="0" w:name="_Hlk137603397"/>
            <w:r w:rsidR="00CB1BCB" w:rsidRPr="00CB1BCB">
              <w:rPr>
                <w:rFonts w:ascii="Times New Roman" w:hAnsi="Times New Roman" w:cs="Times New Roman"/>
                <w:sz w:val="28"/>
                <w:szCs w:val="28"/>
              </w:rPr>
              <w:t>Биотехнология жиров, углеводов и биологически-активных добавок</w:t>
            </w:r>
            <w:bookmarkEnd w:id="0"/>
            <w:r w:rsidR="0083440E" w:rsidRPr="001E114B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»</w:t>
            </w:r>
          </w:p>
          <w:p w14:paraId="17FFC432" w14:textId="77777777" w:rsidR="0083440E" w:rsidRPr="001E114B" w:rsidRDefault="0083440E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</w:p>
          <w:p w14:paraId="4A166950" w14:textId="77777777" w:rsidR="0083440E" w:rsidRPr="007F1965" w:rsidRDefault="0083440E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F196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для обучающихся по основной профессиональной образовательной программе</w:t>
            </w:r>
          </w:p>
          <w:p w14:paraId="58D2EFE9" w14:textId="784790F5" w:rsidR="0083440E" w:rsidRPr="001E114B" w:rsidRDefault="0083440E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E114B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«</w:t>
            </w:r>
            <w:r w:rsidR="00CB1BCB" w:rsidRPr="00CB1BCB">
              <w:rPr>
                <w:rFonts w:ascii="Times New Roman" w:hAnsi="Times New Roman" w:cs="Times New Roman"/>
                <w:sz w:val="28"/>
                <w:szCs w:val="28"/>
              </w:rPr>
              <w:t>Биотехнология</w:t>
            </w:r>
            <w:r w:rsidRPr="001E114B">
              <w:rPr>
                <w:rFonts w:ascii="Times New Roman" w:eastAsiaTheme="minorEastAsia" w:hAnsi="Times New Roman" w:cs="Times New Roman"/>
                <w:sz w:val="28"/>
                <w:szCs w:val="28"/>
              </w:rPr>
              <w:t>»</w:t>
            </w:r>
          </w:p>
          <w:p w14:paraId="2F4AB349" w14:textId="77777777" w:rsidR="0083440E" w:rsidRPr="001E114B" w:rsidRDefault="0083440E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</w:p>
          <w:p w14:paraId="4ACB7EAB" w14:textId="13EC146C" w:rsidR="0083440E" w:rsidRPr="001E114B" w:rsidRDefault="00CB1BCB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</w:pPr>
            <w:r w:rsidRPr="00CB1BCB">
              <w:rPr>
                <w:rFonts w:ascii="Times New Roman" w:hAnsi="Times New Roman" w:cs="Times New Roman"/>
                <w:sz w:val="28"/>
                <w:szCs w:val="28"/>
              </w:rPr>
              <w:t>19.03.01 Биотехнология</w:t>
            </w:r>
          </w:p>
          <w:p w14:paraId="7BC74C3F" w14:textId="7FDD5238" w:rsidR="0083440E" w:rsidRPr="00A749A7" w:rsidRDefault="00586760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Профиль </w:t>
            </w:r>
            <w:r w:rsidR="00CB1BCB" w:rsidRPr="00CB1BC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Процессы и оборудование биотехнологии</w:t>
            </w:r>
          </w:p>
          <w:p w14:paraId="27C4FCD5" w14:textId="77777777" w:rsidR="0083440E" w:rsidRPr="0083440E" w:rsidRDefault="0083440E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14:paraId="7E124CD4" w14:textId="77777777" w:rsidTr="00A7150D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47B4CC66" w14:textId="77777777" w:rsidR="0083440E" w:rsidRPr="0083440E" w:rsidRDefault="0083440E" w:rsidP="0083440E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14:paraId="64C1D956" w14:textId="77777777" w:rsidTr="00A7150D">
        <w:trPr>
          <w:trHeight w:hRule="exact" w:val="972"/>
        </w:trPr>
        <w:tc>
          <w:tcPr>
            <w:tcW w:w="2268" w:type="dxa"/>
          </w:tcPr>
          <w:p w14:paraId="1F1A50D0" w14:textId="77777777" w:rsidR="0083440E" w:rsidRP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F9AEF56" w14:textId="77777777" w:rsidR="0083440E" w:rsidRP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14:paraId="05DCA3CB" w14:textId="77777777" w:rsidR="0083440E" w:rsidRP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14:paraId="7C844549" w14:textId="77777777" w:rsidR="0083440E" w:rsidRP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62F79A" w14:textId="77777777" w:rsidR="0083440E" w:rsidRP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440E" w:rsidRPr="0083440E" w14:paraId="6D8950CE" w14:textId="77777777" w:rsidTr="00A7150D">
        <w:trPr>
          <w:trHeight w:hRule="exact" w:val="724"/>
        </w:trPr>
        <w:tc>
          <w:tcPr>
            <w:tcW w:w="2268" w:type="dxa"/>
          </w:tcPr>
          <w:p w14:paraId="7BBBA4F6" w14:textId="77777777" w:rsidR="0083440E" w:rsidRP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8B460B5" w14:textId="77777777" w:rsidR="0083440E" w:rsidRP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14:paraId="6AEEFCF5" w14:textId="77777777" w:rsidR="0083440E" w:rsidRP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14:paraId="6D6B30D9" w14:textId="77777777" w:rsid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443DD9C3" w14:textId="77777777" w:rsid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13D7DB18" w14:textId="77777777" w:rsid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5AFCE59C" w14:textId="77777777" w:rsid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33016CDC" w14:textId="77777777" w:rsid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58BA0FEF" w14:textId="77777777" w:rsidR="0083440E" w:rsidRP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021FC2" w14:textId="77777777" w:rsidR="0083440E" w:rsidRP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14:paraId="76685960" w14:textId="77777777" w:rsidTr="00A7150D">
        <w:trPr>
          <w:trHeight w:hRule="exact" w:val="724"/>
        </w:trPr>
        <w:tc>
          <w:tcPr>
            <w:tcW w:w="2268" w:type="dxa"/>
          </w:tcPr>
          <w:p w14:paraId="47EDEE70" w14:textId="77777777" w:rsidR="0083440E" w:rsidRP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DE1256B" w14:textId="77777777" w:rsidR="0083440E" w:rsidRP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14:paraId="11652E79" w14:textId="77777777" w:rsidR="0083440E" w:rsidRP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14:paraId="71B49F10" w14:textId="77777777" w:rsid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3947111D" w14:textId="77777777" w:rsidR="0083440E" w:rsidRPr="0083440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14:paraId="24EB1F06" w14:textId="77777777" w:rsidTr="00A7150D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1C39C1E5" w14:textId="77777777" w:rsidR="0083440E" w:rsidRDefault="0083440E" w:rsidP="00A749A7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6ED03825" w14:textId="77777777" w:rsidR="0083440E" w:rsidRDefault="0083440E" w:rsidP="00A749A7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4506C7FF" w14:textId="77777777" w:rsidR="0083440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3033527C" w14:textId="77777777" w:rsidR="00A033E9" w:rsidRDefault="00A033E9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3BF03883" w14:textId="77777777" w:rsidR="00A033E9" w:rsidRDefault="00A033E9" w:rsidP="00A033E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09B4CEC9" w14:textId="77777777" w:rsidR="0083440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14:paraId="786DBCA6" w14:textId="77777777" w:rsidR="0083440E" w:rsidRPr="00A033E9" w:rsidRDefault="0083440E" w:rsidP="005840D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033E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202</w:t>
            </w:r>
            <w:r w:rsidR="005840DE" w:rsidRPr="00A033E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3</w:t>
            </w:r>
            <w:r w:rsidR="000752A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33E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г.</w:t>
            </w:r>
          </w:p>
        </w:tc>
      </w:tr>
    </w:tbl>
    <w:p w14:paraId="6B11E040" w14:textId="77777777" w:rsidR="0083440E" w:rsidRPr="0083440E" w:rsidRDefault="0083440E" w:rsidP="00A749A7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14:paraId="27D4E47F" w14:textId="77777777" w:rsidR="0083440E" w:rsidRPr="0083440E" w:rsidRDefault="0083440E" w:rsidP="0083440E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Лист согласования</w:t>
      </w:r>
    </w:p>
    <w:p w14:paraId="2D4EAFAF" w14:textId="77777777" w:rsidR="0083440E" w:rsidRPr="0083440E" w:rsidRDefault="0083440E" w:rsidP="0083440E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Оценочные материалы (оценочные средства) </w:t>
      </w:r>
    </w:p>
    <w:p w14:paraId="3EB6945B" w14:textId="21ACE8CF" w:rsidR="0083440E" w:rsidRPr="0083440E" w:rsidRDefault="0083440E" w:rsidP="0083440E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Рассмотрены и одобрены на заседании учебно-научного подразделения </w:t>
      </w:r>
      <w:r w:rsidR="002A3A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6317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кафедра 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="00396480" w:rsidRPr="00396480">
        <w:rPr>
          <w:rFonts w:ascii="Times New Roman" w:hAnsi="Times New Roman" w:cs="Times New Roman"/>
          <w:sz w:val="28"/>
          <w:szCs w:val="28"/>
        </w:rPr>
        <w:t>Техн</w:t>
      </w:r>
      <w:r w:rsidR="009D77CB">
        <w:rPr>
          <w:rFonts w:ascii="Times New Roman" w:hAnsi="Times New Roman" w:cs="Times New Roman"/>
          <w:sz w:val="28"/>
          <w:szCs w:val="28"/>
        </w:rPr>
        <w:t>ика и технологии пищевых производств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 пр</w:t>
      </w:r>
      <w:r w:rsidR="006317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отокол № 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11</w:t>
      </w:r>
      <w:r w:rsidR="006317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 «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28</w:t>
      </w:r>
      <w:r w:rsidR="006317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июня 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23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 </w:t>
      </w:r>
    </w:p>
    <w:p w14:paraId="7D664158" w14:textId="77777777" w:rsidR="0083440E" w:rsidRPr="0083440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Разработчик (и)</w:t>
      </w:r>
    </w:p>
    <w:p w14:paraId="56E5C873" w14:textId="553DC92C" w:rsidR="00396480" w:rsidRPr="00631779" w:rsidRDefault="00396480" w:rsidP="0083440E">
      <w:pPr>
        <w:spacing w:after="13" w:line="268" w:lineRule="auto"/>
        <w:ind w:right="21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1779">
        <w:rPr>
          <w:rFonts w:ascii="Times New Roman" w:hAnsi="Times New Roman" w:cs="Times New Roman"/>
          <w:sz w:val="28"/>
          <w:szCs w:val="28"/>
        </w:rPr>
        <w:t>к.</w:t>
      </w:r>
      <w:r w:rsidR="00E345E8">
        <w:rPr>
          <w:rFonts w:ascii="Times New Roman" w:hAnsi="Times New Roman" w:cs="Times New Roman"/>
          <w:sz w:val="28"/>
          <w:szCs w:val="28"/>
        </w:rPr>
        <w:t>с/х</w:t>
      </w:r>
      <w:r w:rsidRPr="00631779">
        <w:rPr>
          <w:rFonts w:ascii="Times New Roman" w:hAnsi="Times New Roman" w:cs="Times New Roman"/>
          <w:sz w:val="28"/>
          <w:szCs w:val="28"/>
        </w:rPr>
        <w:t>.н., доцент кафедры</w:t>
      </w:r>
    </w:p>
    <w:p w14:paraId="4847CACE" w14:textId="3BBE7FA0" w:rsidR="0083440E" w:rsidRPr="003B441A" w:rsidRDefault="00396480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1779">
        <w:rPr>
          <w:rFonts w:ascii="Times New Roman" w:hAnsi="Times New Roman" w:cs="Times New Roman"/>
          <w:sz w:val="28"/>
          <w:szCs w:val="28"/>
        </w:rPr>
        <w:t>«</w:t>
      </w:r>
      <w:r w:rsidR="00A111DE">
        <w:rPr>
          <w:rFonts w:ascii="Times New Roman" w:hAnsi="Times New Roman" w:cs="Times New Roman"/>
          <w:sz w:val="28"/>
          <w:szCs w:val="28"/>
        </w:rPr>
        <w:t>ТТПП</w:t>
      </w:r>
      <w:r w:rsidR="00A111DE" w:rsidRPr="00631779">
        <w:rPr>
          <w:rFonts w:ascii="Times New Roman" w:hAnsi="Times New Roman" w:cs="Times New Roman"/>
          <w:sz w:val="28"/>
          <w:szCs w:val="28"/>
        </w:rPr>
        <w:t>»</w:t>
      </w:r>
      <w:r w:rsidR="00A111DE">
        <w:rPr>
          <w:sz w:val="28"/>
          <w:szCs w:val="28"/>
        </w:rPr>
        <w:t xml:space="preserve">    </w:t>
      </w:r>
      <w:r w:rsidRPr="00961E8D">
        <w:rPr>
          <w:sz w:val="28"/>
          <w:szCs w:val="28"/>
        </w:rPr>
        <w:t xml:space="preserve"> </w:t>
      </w:r>
      <w:r w:rsidR="0083440E" w:rsidRPr="003B4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 </w:t>
      </w:r>
      <w:r w:rsidRPr="003B441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45E8">
        <w:rPr>
          <w:rFonts w:ascii="Times New Roman" w:hAnsi="Times New Roman" w:cs="Times New Roman"/>
          <w:sz w:val="28"/>
          <w:szCs w:val="28"/>
        </w:rPr>
        <w:t>В.В.Лодянов</w:t>
      </w:r>
    </w:p>
    <w:p w14:paraId="053C1150" w14:textId="77777777" w:rsidR="0083440E" w:rsidRPr="002A3AB9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B4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D77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Pr="003B4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3A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подпись</w:t>
      </w:r>
    </w:p>
    <w:p w14:paraId="6C70E0AF" w14:textId="154DC726" w:rsidR="0083440E" w:rsidRPr="0083440E" w:rsidRDefault="0083440E" w:rsidP="00B90C96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27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июня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23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г.</w:t>
      </w:r>
    </w:p>
    <w:p w14:paraId="41688360" w14:textId="77777777" w:rsidR="0083440E" w:rsidRPr="0083440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6184BFA2" w14:textId="77777777" w:rsidR="0083440E" w:rsidRPr="0083440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Руководитель УНП, ответственного за разработку ОМ (ОС)</w:t>
      </w:r>
    </w:p>
    <w:p w14:paraId="3CB887D0" w14:textId="77777777" w:rsidR="00396480" w:rsidRPr="007647D6" w:rsidRDefault="00396480" w:rsidP="00396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7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кафедрой</w:t>
      </w:r>
    </w:p>
    <w:p w14:paraId="0E3F07DD" w14:textId="77777777" w:rsidR="0083440E" w:rsidRPr="0083440E" w:rsidRDefault="00396480" w:rsidP="00396480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64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</w:t>
      </w:r>
      <w:r w:rsidR="007647D6">
        <w:rPr>
          <w:rFonts w:ascii="Times New Roman" w:eastAsia="Times New Roman" w:hAnsi="Times New Roman" w:cs="Times New Roman"/>
          <w:sz w:val="28"/>
          <w:szCs w:val="28"/>
          <w:lang w:eastAsia="ru-RU"/>
        </w:rPr>
        <w:t>ТПП</w:t>
      </w:r>
      <w:r w:rsidRPr="007647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3440E" w:rsidRPr="007647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____________ </w:t>
      </w:r>
      <w:r w:rsidR="002A3AB9" w:rsidRPr="007647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</w:t>
      </w:r>
      <w:r w:rsidR="007647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</w:t>
      </w:r>
      <w:r w:rsidR="0083440E" w:rsidRPr="007647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7647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="0083440E" w:rsidRPr="007647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7647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7647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</w:t>
      </w:r>
      <w:r w:rsidR="007647D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упольских</w:t>
      </w:r>
    </w:p>
    <w:p w14:paraId="231D5FD6" w14:textId="77777777" w:rsidR="0083440E" w:rsidRPr="0083440E" w:rsidRDefault="0083440E" w:rsidP="0083440E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</w:t>
      </w:r>
      <w:r w:rsidR="007647D6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</w:t>
      </w: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подпись </w:t>
      </w:r>
    </w:p>
    <w:p w14:paraId="38F25136" w14:textId="53D1A5FF" w:rsidR="0083440E" w:rsidRDefault="0083440E" w:rsidP="00B90C96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27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июня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23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г.</w:t>
      </w:r>
    </w:p>
    <w:p w14:paraId="43224E7F" w14:textId="77777777" w:rsidR="00B90C96" w:rsidRPr="0083440E" w:rsidRDefault="00B90C96" w:rsidP="00B90C96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162A3BBA" w14:textId="4E6AB2F1" w:rsidR="0083440E" w:rsidRPr="0083440E" w:rsidRDefault="0083440E" w:rsidP="0083440E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Рассмотрены и одобрены на заседании учебно-научного подразделения </w:t>
      </w:r>
      <w:r w:rsidR="0063177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кафедра 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="000B2268" w:rsidRPr="000B2268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Техника и технологии пищевых производств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протокол № 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11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 «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28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июня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23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 </w:t>
      </w:r>
    </w:p>
    <w:p w14:paraId="6D41FD06" w14:textId="77777777" w:rsidR="0083440E" w:rsidRPr="0083440E" w:rsidRDefault="0083440E" w:rsidP="005059A2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1794C0B3" w14:textId="77777777" w:rsidR="0083440E" w:rsidRPr="0083440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Руководитель УНП, ответственного за реализацию ОПОП</w:t>
      </w:r>
    </w:p>
    <w:p w14:paraId="40B14DB2" w14:textId="77777777" w:rsidR="00631779" w:rsidRPr="00396480" w:rsidRDefault="00631779" w:rsidP="006317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4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кафедрой</w:t>
      </w:r>
    </w:p>
    <w:p w14:paraId="6CFE881E" w14:textId="77777777" w:rsidR="0083440E" w:rsidRDefault="00631779" w:rsidP="00631779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96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D77CB">
        <w:rPr>
          <w:rFonts w:ascii="Times New Roman" w:eastAsia="Times New Roman" w:hAnsi="Times New Roman" w:cs="Times New Roman"/>
          <w:sz w:val="28"/>
          <w:szCs w:val="28"/>
          <w:lang w:eastAsia="ru-RU"/>
        </w:rPr>
        <w:t>ТТПП</w:t>
      </w:r>
      <w:r w:rsidRPr="0039648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3440E"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 </w:t>
      </w:r>
      <w:r w:rsidR="009D77C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</w:t>
      </w:r>
      <w:r w:rsidR="0083440E"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9D77C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="0083440E"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2C2B8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9D77C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Тупольских</w:t>
      </w:r>
      <w:r w:rsidR="0083440E"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7BB8DAA9" w14:textId="77777777" w:rsidR="0083440E" w:rsidRPr="0083440E" w:rsidRDefault="0083440E" w:rsidP="0083440E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</w:t>
      </w:r>
      <w:r w:rsidR="009D77CB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</w:t>
      </w: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подпись </w:t>
      </w:r>
    </w:p>
    <w:p w14:paraId="7DA977A8" w14:textId="08F5FE1B" w:rsidR="0083440E" w:rsidRDefault="0083440E" w:rsidP="00B90C96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28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июня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23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г.</w:t>
      </w:r>
    </w:p>
    <w:p w14:paraId="69606862" w14:textId="77777777" w:rsidR="00B90C96" w:rsidRPr="0083440E" w:rsidRDefault="00B90C96" w:rsidP="00B90C96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2915749" w14:textId="6BE40B1F" w:rsidR="0083440E" w:rsidRPr="0083440E" w:rsidRDefault="0083440E" w:rsidP="00B90C96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Рассмотрены и одобрены на заседании научно-методического совета по УГН (С) </w:t>
      </w:r>
      <w:r w:rsidR="00E345E8">
        <w:rPr>
          <w:rFonts w:ascii="Times New Roman" w:hAnsi="Times New Roman" w:cs="Times New Roman"/>
          <w:sz w:val="28"/>
          <w:szCs w:val="28"/>
        </w:rPr>
        <w:t>19.00.00 «Промышленная экология и биотехнология»</w:t>
      </w:r>
      <w:r w:rsidR="00631779" w:rsidRPr="00631779">
        <w:rPr>
          <w:rFonts w:ascii="Times New Roman" w:hAnsi="Times New Roman" w:cs="Times New Roman"/>
          <w:sz w:val="28"/>
          <w:szCs w:val="28"/>
        </w:rPr>
        <w:t xml:space="preserve"> </w:t>
      </w:r>
      <w:r w:rsidRPr="00631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</w:t>
      </w:r>
      <w:r w:rsidR="00B90C9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№ 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="00B90C9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 «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28</w:t>
      </w:r>
      <w:r w:rsidR="00B90C9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июня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23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 </w:t>
      </w:r>
    </w:p>
    <w:p w14:paraId="0CCE63A3" w14:textId="77777777" w:rsidR="0083440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Председатель НМС по УГН (С) _____________ </w:t>
      </w:r>
      <w:r w:rsidR="009D77C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Т.И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0752A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9D77C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Тупольских</w:t>
      </w:r>
    </w:p>
    <w:p w14:paraId="64D12F11" w14:textId="77777777" w:rsidR="0083440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     п</w:t>
      </w: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одпись</w:t>
      </w:r>
    </w:p>
    <w:p w14:paraId="48078A9F" w14:textId="116C1463" w:rsidR="0083440E" w:rsidRPr="0083440E" w:rsidRDefault="0083440E" w:rsidP="005059A2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28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июня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</w:t>
      </w:r>
      <w:r w:rsidR="00E345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23</w:t>
      </w:r>
      <w:bookmarkStart w:id="1" w:name="_GoBack"/>
      <w:bookmarkEnd w:id="1"/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г.</w:t>
      </w:r>
    </w:p>
    <w:p w14:paraId="645DE1BB" w14:textId="77777777" w:rsidR="0083440E" w:rsidRPr="00A2653F" w:rsidRDefault="0083440E" w:rsidP="00A2653F">
      <w:pPr>
        <w:spacing w:after="15" w:line="268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  <w:r w:rsidRPr="0083440E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br w:type="page"/>
      </w:r>
      <w:r w:rsidRPr="0083440E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lastRenderedPageBreak/>
        <w:t>1. Паспорт компетенций, формируемых в результате освоения дисциплины (модуля), практики</w:t>
      </w:r>
    </w:p>
    <w:tbl>
      <w:tblPr>
        <w:tblW w:w="9639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83440E" w:rsidRPr="0083440E" w14:paraId="0A375855" w14:textId="77777777" w:rsidTr="00A7150D">
        <w:trPr>
          <w:trHeight w:hRule="exact" w:val="80"/>
        </w:trPr>
        <w:tc>
          <w:tcPr>
            <w:tcW w:w="9639" w:type="dxa"/>
            <w:shd w:val="clear" w:color="000000" w:fill="FFFFFF"/>
            <w:tcMar>
              <w:left w:w="34" w:type="dxa"/>
              <w:right w:w="34" w:type="dxa"/>
            </w:tcMar>
          </w:tcPr>
          <w:p w14:paraId="00A9B953" w14:textId="77777777" w:rsidR="0083440E" w:rsidRPr="0083440E" w:rsidRDefault="0083440E" w:rsidP="0083440E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</w:pPr>
          </w:p>
        </w:tc>
      </w:tr>
      <w:tr w:rsidR="0083440E" w:rsidRPr="0083440E" w14:paraId="0E6B7DBD" w14:textId="77777777" w:rsidTr="00917815">
        <w:trPr>
          <w:trHeight w:hRule="exact" w:val="7973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9E46A7" w14:textId="77777777" w:rsidR="00CB1BCB" w:rsidRDefault="00CB1BCB" w:rsidP="00153ED6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1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ПК-1 Способен участвовать в технологическом процессе производства биотехнологическое продукции для пищевой промышленности</w:t>
            </w:r>
          </w:p>
          <w:p w14:paraId="2688C390" w14:textId="100F72E0" w:rsidR="00CB1BCB" w:rsidRDefault="00CB1BCB" w:rsidP="00153ED6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1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Индикатор компетенции </w:t>
            </w:r>
            <w:r w:rsidRPr="00CB1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ПК-1.2 Применяет знания о жирах, углеводах и биологически активных добавках, как экологическое сырьё для производства биотехнологической продукции</w:t>
            </w:r>
          </w:p>
          <w:p w14:paraId="53BABA15" w14:textId="184BAE90" w:rsidR="00153ED6" w:rsidRPr="004E15E1" w:rsidRDefault="00153ED6" w:rsidP="00153ED6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722A">
              <w:rPr>
                <w:rFonts w:ascii="Times New Roman" w:eastAsiaTheme="minorEastAsia" w:hAnsi="Times New Roman" w:cs="Times New Roman"/>
                <w:sz w:val="24"/>
                <w:szCs w:val="24"/>
              </w:rPr>
              <w:t>Уровень</w:t>
            </w:r>
            <w:r w:rsidRPr="004E15E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освоения индикатора компетенции </w:t>
            </w:r>
            <w:r w:rsidR="00982481">
              <w:rPr>
                <w:rFonts w:ascii="Times New Roman" w:eastAsiaTheme="minorEastAsia" w:hAnsi="Times New Roman" w:cs="Times New Roman"/>
                <w:sz w:val="24"/>
                <w:szCs w:val="24"/>
              </w:rPr>
              <w:t>ПК-</w:t>
            </w:r>
            <w:r w:rsidR="00CB1BCB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  <w:p w14:paraId="192CD8FD" w14:textId="77777777" w:rsidR="00CB1BCB" w:rsidRPr="00CB1BCB" w:rsidRDefault="00982481" w:rsidP="00CB1BC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481">
              <w:rPr>
                <w:rFonts w:ascii="Times New Roman" w:hAnsi="Times New Roman" w:cs="Times New Roman"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BCB" w:rsidRPr="00CB1BCB">
              <w:rPr>
                <w:rFonts w:ascii="Times New Roman" w:hAnsi="Times New Roman" w:cs="Times New Roman"/>
                <w:sz w:val="28"/>
                <w:szCs w:val="28"/>
              </w:rPr>
              <w:t>Основные технологические приемы и схемы синтеза БАВ</w:t>
            </w:r>
          </w:p>
          <w:p w14:paraId="688D336E" w14:textId="77777777" w:rsidR="00CB1BCB" w:rsidRPr="00CB1BCB" w:rsidRDefault="00CB1BCB" w:rsidP="00CB1BC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BCB">
              <w:rPr>
                <w:rFonts w:ascii="Times New Roman" w:hAnsi="Times New Roman" w:cs="Times New Roman"/>
                <w:sz w:val="28"/>
                <w:szCs w:val="28"/>
              </w:rPr>
              <w:t>Основные типы природных и синтетических БАВ</w:t>
            </w:r>
          </w:p>
          <w:p w14:paraId="3D8191D8" w14:textId="0BFAF4C8" w:rsidR="00BF722A" w:rsidRDefault="00CB1BCB" w:rsidP="00CB1BC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BCB">
              <w:rPr>
                <w:rFonts w:ascii="Times New Roman" w:hAnsi="Times New Roman" w:cs="Times New Roman"/>
                <w:sz w:val="28"/>
                <w:szCs w:val="28"/>
              </w:rPr>
              <w:t>Основные термины, традиционное и современное понятие БАВ</w:t>
            </w:r>
            <w:r w:rsidR="00BF722A" w:rsidRPr="00BF72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EC4D99F" w14:textId="68AD7A0E" w:rsidR="00153ED6" w:rsidRPr="004E15E1" w:rsidRDefault="00153ED6" w:rsidP="00153ED6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E15E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Уровень освоения компетенции </w:t>
            </w:r>
            <w:r w:rsidR="00586760">
              <w:rPr>
                <w:rFonts w:ascii="Times New Roman" w:eastAsiaTheme="minorEastAsia" w:hAnsi="Times New Roman" w:cs="Times New Roman"/>
                <w:sz w:val="24"/>
                <w:szCs w:val="24"/>
              </w:rPr>
              <w:t>ПК-</w:t>
            </w:r>
            <w:r w:rsidR="00CB1BCB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  <w:p w14:paraId="280F4A5A" w14:textId="77777777" w:rsidR="00CB1BCB" w:rsidRPr="00CB1BCB" w:rsidRDefault="00BF722A" w:rsidP="00CB1BCB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Уметь</w:t>
            </w:r>
            <w:r w:rsidR="005662A9" w:rsidRPr="004E15E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CB1BCB" w:rsidRPr="00CB1BCB">
              <w:rPr>
                <w:rFonts w:ascii="Times New Roman" w:eastAsiaTheme="minorEastAsia" w:hAnsi="Times New Roman" w:cs="Times New Roman"/>
                <w:sz w:val="28"/>
                <w:szCs w:val="28"/>
              </w:rPr>
              <w:t>Организовать технологический процесс переработки жиров, углеводов и БАВ</w:t>
            </w:r>
          </w:p>
          <w:p w14:paraId="6DA41577" w14:textId="77777777" w:rsidR="00CB1BCB" w:rsidRPr="00CB1BCB" w:rsidRDefault="00CB1BCB" w:rsidP="00CB1BCB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B1BCB">
              <w:rPr>
                <w:rFonts w:ascii="Times New Roman" w:eastAsiaTheme="minorEastAsia" w:hAnsi="Times New Roman" w:cs="Times New Roman"/>
                <w:sz w:val="28"/>
                <w:szCs w:val="28"/>
              </w:rPr>
              <w:t>Применить теоретические знания на практике</w:t>
            </w:r>
          </w:p>
          <w:p w14:paraId="50DD6D8C" w14:textId="4AD86DF7" w:rsidR="005D106E" w:rsidRPr="004E15E1" w:rsidRDefault="00CB1BCB" w:rsidP="00CB1BCB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B1BCB">
              <w:rPr>
                <w:rFonts w:ascii="Times New Roman" w:eastAsiaTheme="minorEastAsia" w:hAnsi="Times New Roman" w:cs="Times New Roman"/>
                <w:sz w:val="28"/>
                <w:szCs w:val="28"/>
              </w:rPr>
              <w:t>Работать с литературой и информационными системами с целью получения информации</w:t>
            </w:r>
          </w:p>
          <w:p w14:paraId="59C063F5" w14:textId="255A3784" w:rsidR="0083440E" w:rsidRPr="004E15E1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E15E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Уровень освоения компетенции </w:t>
            </w:r>
            <w:r w:rsidR="00586760">
              <w:rPr>
                <w:rFonts w:ascii="Times New Roman" w:eastAsiaTheme="minorEastAsia" w:hAnsi="Times New Roman" w:cs="Times New Roman"/>
                <w:sz w:val="24"/>
                <w:szCs w:val="24"/>
              </w:rPr>
              <w:t>ПК-</w:t>
            </w:r>
            <w:r w:rsidR="00CB1BCB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  <w:p w14:paraId="67C21F2E" w14:textId="37504BCC" w:rsidR="00CB1BCB" w:rsidRPr="00CB1BCB" w:rsidRDefault="00982481" w:rsidP="00CB1BC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Иметь практические навыки в </w:t>
            </w:r>
            <w:r w:rsidR="00CB1BCB" w:rsidRPr="00CB1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</w:t>
            </w:r>
            <w:r w:rsidR="00CB1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CB1BCB" w:rsidRPr="00CB1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биотехнологическом производстве</w:t>
            </w:r>
          </w:p>
          <w:p w14:paraId="1D3328BD" w14:textId="77777777" w:rsidR="00CB1BCB" w:rsidRPr="00CB1BCB" w:rsidRDefault="00CB1BCB" w:rsidP="00CB1BC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1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Основными биотехнологическими методами при создании микроорганизмов с ценными признаками</w:t>
            </w:r>
          </w:p>
          <w:p w14:paraId="36B30FA2" w14:textId="4EAEAC42" w:rsidR="0083440E" w:rsidRPr="0083440E" w:rsidRDefault="00CB1BCB" w:rsidP="00CB1BCB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B1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Навыками работы в лаборатории биотехнологии</w:t>
            </w:r>
          </w:p>
        </w:tc>
      </w:tr>
    </w:tbl>
    <w:p w14:paraId="4CC384DD" w14:textId="77777777" w:rsidR="0083440E" w:rsidRPr="0083440E" w:rsidRDefault="0083440E" w:rsidP="0083440E">
      <w:pPr>
        <w:spacing w:after="200" w:line="276" w:lineRule="auto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14:paraId="03CCFDE3" w14:textId="1A44DAEA" w:rsidR="004E15E1" w:rsidRDefault="004E15E1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E8F0BB0" w14:textId="30C0401F" w:rsidR="00982481" w:rsidRDefault="00982481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A68AF4A" w14:textId="7D199567" w:rsidR="00982481" w:rsidRDefault="00982481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985835B" w14:textId="720D2C79" w:rsidR="00982481" w:rsidRDefault="00982481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E7005CE" w14:textId="2A9BA6C0" w:rsidR="00982481" w:rsidRDefault="00982481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058D16B" w14:textId="5A66BC27" w:rsidR="00982481" w:rsidRDefault="00982481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24D0C8B" w14:textId="50E70B4F" w:rsidR="00982481" w:rsidRDefault="00982481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AA9B53C" w14:textId="6B9A88F9" w:rsidR="00982481" w:rsidRDefault="00982481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285B1EB" w14:textId="7E0748C7" w:rsidR="00982481" w:rsidRDefault="00982481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87FF446" w14:textId="5FCB168A" w:rsidR="00982481" w:rsidRDefault="00982481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0D2CA8BE" w14:textId="05523720" w:rsidR="00982481" w:rsidRDefault="00982481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E197FA5" w14:textId="7342BF8B" w:rsidR="00982481" w:rsidRDefault="00982481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62BB3932" w14:textId="438E1D30" w:rsidR="00982481" w:rsidRDefault="00982481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E02951A" w14:textId="041ED80C" w:rsidR="00982481" w:rsidRDefault="00982481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E52F06B" w14:textId="77777777" w:rsidR="00982481" w:rsidRDefault="00982481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6A349AA5" w14:textId="77777777" w:rsidR="0083440E" w:rsidRPr="0083440E" w:rsidRDefault="0083440E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D106E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Таблица 1.1. Формирование компетенций в процессе изучения дисциплины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right w:w="50" w:type="dxa"/>
        </w:tblCellMar>
        <w:tblLook w:val="04A0" w:firstRow="1" w:lastRow="0" w:firstColumn="1" w:lastColumn="0" w:noHBand="0" w:noVBand="1"/>
      </w:tblPr>
      <w:tblGrid>
        <w:gridCol w:w="1134"/>
        <w:gridCol w:w="2268"/>
        <w:gridCol w:w="1843"/>
        <w:gridCol w:w="1274"/>
        <w:gridCol w:w="1701"/>
        <w:gridCol w:w="1419"/>
      </w:tblGrid>
      <w:tr w:rsidR="0083440E" w:rsidRPr="0083440E" w14:paraId="4870AA92" w14:textId="77777777" w:rsidTr="001E589D">
        <w:trPr>
          <w:trHeight w:val="20"/>
          <w:tblHeader/>
        </w:trPr>
        <w:tc>
          <w:tcPr>
            <w:tcW w:w="1134" w:type="dxa"/>
          </w:tcPr>
          <w:p w14:paraId="7F1D9A15" w14:textId="77777777" w:rsidR="0083440E" w:rsidRPr="0083440E" w:rsidRDefault="0083440E" w:rsidP="00AB3F20">
            <w:pPr>
              <w:spacing w:after="0"/>
              <w:ind w:firstLine="3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освоения </w:t>
            </w:r>
          </w:p>
        </w:tc>
        <w:tc>
          <w:tcPr>
            <w:tcW w:w="2268" w:type="dxa"/>
          </w:tcPr>
          <w:p w14:paraId="2DAD1848" w14:textId="77777777" w:rsidR="0083440E" w:rsidRPr="0083440E" w:rsidRDefault="0083440E" w:rsidP="00AB3F20">
            <w:pPr>
              <w:spacing w:after="0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lang w:eastAsia="ru-RU"/>
              </w:rPr>
              <w:t>Планируемые результаты обучения (показатели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1843" w:type="dxa"/>
          </w:tcPr>
          <w:p w14:paraId="64895759" w14:textId="77777777" w:rsidR="0083440E" w:rsidRPr="0083440E" w:rsidRDefault="0083440E" w:rsidP="003C1ED9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учебных занятий, работы, формы и методы обучения, способствующие формированию и развитию компетенции </w:t>
            </w:r>
          </w:p>
        </w:tc>
        <w:tc>
          <w:tcPr>
            <w:tcW w:w="1274" w:type="dxa"/>
            <w:shd w:val="clear" w:color="auto" w:fill="auto"/>
          </w:tcPr>
          <w:p w14:paraId="03E8DF55" w14:textId="77777777" w:rsidR="0083440E" w:rsidRPr="0083440E" w:rsidRDefault="0083440E" w:rsidP="003C1ED9">
            <w:pPr>
              <w:spacing w:after="0"/>
              <w:ind w:firstLine="3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Контролируемые разделы и темы дисциплины</w:t>
            </w:r>
          </w:p>
        </w:tc>
        <w:tc>
          <w:tcPr>
            <w:tcW w:w="1701" w:type="dxa"/>
          </w:tcPr>
          <w:p w14:paraId="17CC65DF" w14:textId="77777777" w:rsidR="0083440E" w:rsidRPr="0083440E" w:rsidRDefault="0083440E" w:rsidP="00AB3F20">
            <w:pPr>
              <w:spacing w:after="0"/>
              <w:ind w:right="59" w:firstLine="1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Оценочные материалы </w:t>
            </w:r>
          </w:p>
          <w:p w14:paraId="176CD303" w14:textId="77777777" w:rsidR="0083440E" w:rsidRPr="0083440E" w:rsidRDefault="0083440E" w:rsidP="00AB3F20">
            <w:pPr>
              <w:spacing w:after="0" w:line="238" w:lineRule="auto"/>
              <w:ind w:firstLine="1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(оценочные средства), используемые для оценки уровня </w:t>
            </w:r>
          </w:p>
          <w:p w14:paraId="44E7DA01" w14:textId="77777777" w:rsidR="0083440E" w:rsidRPr="0083440E" w:rsidRDefault="0083440E" w:rsidP="00AB3F20">
            <w:pPr>
              <w:spacing w:after="0"/>
              <w:ind w:firstLine="17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сформированности компетенции </w:t>
            </w:r>
          </w:p>
        </w:tc>
        <w:tc>
          <w:tcPr>
            <w:tcW w:w="1419" w:type="dxa"/>
          </w:tcPr>
          <w:p w14:paraId="0DA32FE2" w14:textId="77777777" w:rsidR="0083440E" w:rsidRPr="0083440E" w:rsidRDefault="0083440E" w:rsidP="001E589D">
            <w:pPr>
              <w:spacing w:after="0"/>
              <w:ind w:firstLine="3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Критерии оценивания компетенций </w:t>
            </w:r>
          </w:p>
        </w:tc>
      </w:tr>
      <w:tr w:rsidR="0083440E" w:rsidRPr="0083440E" w14:paraId="52835267" w14:textId="77777777" w:rsidTr="001E589D">
        <w:trPr>
          <w:trHeight w:val="20"/>
        </w:trPr>
        <w:tc>
          <w:tcPr>
            <w:tcW w:w="1134" w:type="dxa"/>
          </w:tcPr>
          <w:p w14:paraId="254C8918" w14:textId="77777777" w:rsidR="0083440E" w:rsidRPr="00153ED6" w:rsidRDefault="0083440E" w:rsidP="00153ED6">
            <w:pPr>
              <w:spacing w:after="0"/>
              <w:ind w:right="55" w:firstLine="29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153ED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К-1.1.1</w:t>
            </w:r>
          </w:p>
        </w:tc>
        <w:tc>
          <w:tcPr>
            <w:tcW w:w="2268" w:type="dxa"/>
          </w:tcPr>
          <w:p w14:paraId="21926F26" w14:textId="77777777" w:rsidR="001F373B" w:rsidRPr="00CB1BCB" w:rsidRDefault="001F373B" w:rsidP="001F373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481">
              <w:rPr>
                <w:rFonts w:ascii="Times New Roman" w:hAnsi="Times New Roman" w:cs="Times New Roman"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1BCB">
              <w:rPr>
                <w:rFonts w:ascii="Times New Roman" w:hAnsi="Times New Roman" w:cs="Times New Roman"/>
                <w:sz w:val="28"/>
                <w:szCs w:val="28"/>
              </w:rPr>
              <w:t>Основные технологические приемы и схемы синтеза БАВ</w:t>
            </w:r>
          </w:p>
          <w:p w14:paraId="09BEDBBA" w14:textId="77777777" w:rsidR="001F373B" w:rsidRPr="00CB1BCB" w:rsidRDefault="001F373B" w:rsidP="001F373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BCB">
              <w:rPr>
                <w:rFonts w:ascii="Times New Roman" w:hAnsi="Times New Roman" w:cs="Times New Roman"/>
                <w:sz w:val="28"/>
                <w:szCs w:val="28"/>
              </w:rPr>
              <w:t>Основные типы природных и синтетических БАВ</w:t>
            </w:r>
          </w:p>
          <w:p w14:paraId="7A0016A7" w14:textId="77777777" w:rsidR="001F373B" w:rsidRDefault="001F373B" w:rsidP="001F373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BCB">
              <w:rPr>
                <w:rFonts w:ascii="Times New Roman" w:hAnsi="Times New Roman" w:cs="Times New Roman"/>
                <w:sz w:val="28"/>
                <w:szCs w:val="28"/>
              </w:rPr>
              <w:t>Основные термины, традиционное и современное понятие БАВ</w:t>
            </w:r>
            <w:r w:rsidRPr="00BF72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4342055" w14:textId="04A3F8F5" w:rsidR="0083440E" w:rsidRPr="002C2B85" w:rsidRDefault="0083440E" w:rsidP="0098248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14:paraId="5EC922B6" w14:textId="77777777" w:rsidR="001A1CDC" w:rsidRPr="00F12430" w:rsidRDefault="0083440E" w:rsidP="003C1ED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30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r w:rsidR="00AB3F20" w:rsidRPr="00F1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1A1CDC" w:rsidRPr="00F1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екционные занятия</w:t>
            </w:r>
            <w:r w:rsidR="00AB3F20" w:rsidRPr="00F1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1A1CDC" w:rsidRPr="00F12430">
              <w:rPr>
                <w:rFonts w:ascii="Times New Roman" w:hAnsi="Times New Roman" w:cs="Times New Roman"/>
                <w:sz w:val="24"/>
                <w:szCs w:val="24"/>
              </w:rPr>
              <w:t>«Междисциплинарное обучение»;</w:t>
            </w:r>
          </w:p>
          <w:p w14:paraId="6545850B" w14:textId="77777777" w:rsidR="001A1CDC" w:rsidRPr="00F12430" w:rsidRDefault="001A1CDC" w:rsidP="003C1ED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30">
              <w:rPr>
                <w:rFonts w:ascii="Times New Roman" w:hAnsi="Times New Roman" w:cs="Times New Roman"/>
                <w:sz w:val="24"/>
                <w:szCs w:val="24"/>
              </w:rPr>
              <w:t>групповые консультации;</w:t>
            </w:r>
            <w:r w:rsidR="00AB3F20" w:rsidRPr="00F12430">
              <w:rPr>
                <w:sz w:val="24"/>
                <w:szCs w:val="24"/>
              </w:rPr>
              <w:t xml:space="preserve"> </w:t>
            </w:r>
            <w:r w:rsidRPr="00F12430">
              <w:rPr>
                <w:rFonts w:ascii="Times New Roman" w:hAnsi="Times New Roman" w:cs="Times New Roman"/>
                <w:sz w:val="24"/>
                <w:szCs w:val="24"/>
              </w:rPr>
              <w:t>Контекстное обучение;</w:t>
            </w:r>
          </w:p>
          <w:p w14:paraId="370DEA89" w14:textId="77777777" w:rsidR="001A1CDC" w:rsidRPr="00F12430" w:rsidRDefault="001A1CDC" w:rsidP="003C1ED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30">
              <w:rPr>
                <w:rFonts w:ascii="Times New Roman" w:hAnsi="Times New Roman" w:cs="Times New Roman"/>
                <w:sz w:val="24"/>
                <w:szCs w:val="24"/>
              </w:rPr>
              <w:t>«Проблемное» обучение;</w:t>
            </w:r>
          </w:p>
          <w:p w14:paraId="2BEB670F" w14:textId="77777777" w:rsidR="0083440E" w:rsidRPr="00A46355" w:rsidRDefault="00AB3F20" w:rsidP="003C1ED9">
            <w:pPr>
              <w:spacing w:after="0"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1243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4" w:type="dxa"/>
          </w:tcPr>
          <w:p w14:paraId="5D915FAB" w14:textId="77777777" w:rsidR="001F373B" w:rsidRPr="006C2F2F" w:rsidRDefault="001F373B" w:rsidP="001F373B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1.1- 1.3, </w:t>
            </w:r>
          </w:p>
          <w:p w14:paraId="2D101DC8" w14:textId="77777777" w:rsidR="001F373B" w:rsidRPr="006C2F2F" w:rsidRDefault="001F373B" w:rsidP="001F373B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2.1-2.3</w:t>
            </w:r>
            <w:r w:rsidRPr="006C2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14:paraId="5E534265" w14:textId="77777777" w:rsidR="001F373B" w:rsidRDefault="001F373B" w:rsidP="001F373B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3.1-3.3, </w:t>
            </w:r>
          </w:p>
          <w:p w14:paraId="3B26F422" w14:textId="77777777" w:rsidR="001F373B" w:rsidRDefault="001F373B" w:rsidP="001F373B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4.1-4.3,</w:t>
            </w:r>
          </w:p>
          <w:p w14:paraId="60709537" w14:textId="77777777" w:rsidR="001F373B" w:rsidRDefault="001F373B" w:rsidP="001F373B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5.1-5.3,</w:t>
            </w:r>
          </w:p>
          <w:p w14:paraId="378D8E56" w14:textId="5A194927" w:rsidR="0083440E" w:rsidRPr="00A46355" w:rsidRDefault="001F373B" w:rsidP="001F373B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6.1-6.19</w:t>
            </w:r>
          </w:p>
        </w:tc>
        <w:tc>
          <w:tcPr>
            <w:tcW w:w="1701" w:type="dxa"/>
          </w:tcPr>
          <w:p w14:paraId="4C9A52DB" w14:textId="77777777" w:rsidR="00AB3F20" w:rsidRPr="00F12430" w:rsidRDefault="0083440E" w:rsidP="00AB3F20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6C2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B3F20" w:rsidRPr="00F1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тестовых заданий, </w:t>
            </w:r>
            <w:r w:rsidR="00AB3F20" w:rsidRPr="00F1243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Вопросы </w:t>
            </w:r>
            <w:r w:rsidR="0001752B" w:rsidRPr="00F1243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1 и 2 </w:t>
            </w:r>
            <w:r w:rsidR="00AB3F20" w:rsidRPr="00F1243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="001A1CDC" w:rsidRPr="00F1243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зачету</w:t>
            </w:r>
            <w:r w:rsidR="00400BDA" w:rsidRPr="00F1243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57697EB0" w14:textId="77777777" w:rsidR="0083440E" w:rsidRPr="00A46355" w:rsidRDefault="00AB3F20" w:rsidP="000175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1243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Вопросы для проведения текущего контроля (самоконтроля)</w:t>
            </w:r>
          </w:p>
        </w:tc>
        <w:tc>
          <w:tcPr>
            <w:tcW w:w="1419" w:type="dxa"/>
          </w:tcPr>
          <w:p w14:paraId="052E0BB2" w14:textId="77777777" w:rsidR="0083440E" w:rsidRPr="00A46355" w:rsidRDefault="003C1ED9" w:rsidP="00085768">
            <w:pPr>
              <w:spacing w:after="0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12430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</w:t>
            </w:r>
            <w:r w:rsidR="000E6DB8" w:rsidRPr="00F1243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085768">
              <w:rPr>
                <w:rFonts w:ascii="Times New Roman" w:hAnsi="Times New Roman" w:cs="Times New Roman"/>
                <w:sz w:val="24"/>
                <w:szCs w:val="24"/>
              </w:rPr>
              <w:t>экзамену</w:t>
            </w:r>
            <w:r w:rsidR="000E6DB8" w:rsidRPr="00F12430">
              <w:rPr>
                <w:rFonts w:ascii="Times New Roman" w:hAnsi="Times New Roman" w:cs="Times New Roman"/>
                <w:sz w:val="24"/>
                <w:szCs w:val="24"/>
              </w:rPr>
              <w:t xml:space="preserve"> (вопросы 1 и 2), </w:t>
            </w:r>
            <w:r w:rsidRPr="00F12430">
              <w:rPr>
                <w:rFonts w:ascii="Times New Roman" w:hAnsi="Times New Roman" w:cs="Times New Roman"/>
                <w:sz w:val="24"/>
                <w:szCs w:val="24"/>
              </w:rPr>
              <w:t>ответы на вопросы самоконтроля (устный опрос), выполнение тестовых заданий, ответы на вопросы преподавателя в рамках занятия</w:t>
            </w:r>
            <w:r w:rsidR="0083440E" w:rsidRPr="00F1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3440E" w:rsidRPr="0083440E" w14:paraId="29FB84F1" w14:textId="77777777" w:rsidTr="001E589D">
        <w:trPr>
          <w:trHeight w:val="20"/>
        </w:trPr>
        <w:tc>
          <w:tcPr>
            <w:tcW w:w="1134" w:type="dxa"/>
          </w:tcPr>
          <w:p w14:paraId="12FD0FBD" w14:textId="77777777" w:rsidR="0083440E" w:rsidRPr="000E6DB8" w:rsidRDefault="0083440E" w:rsidP="004E15E1">
            <w:pPr>
              <w:spacing w:after="0"/>
              <w:ind w:firstLine="29"/>
              <w:rPr>
                <w:rFonts w:ascii="Times New Roman" w:eastAsia="Times New Roman" w:hAnsi="Times New Roman" w:cs="Times New Roman"/>
                <w:color w:val="000000"/>
                <w:sz w:val="24"/>
                <w:highlight w:val="yellow"/>
                <w:lang w:eastAsia="ru-RU"/>
              </w:rPr>
            </w:pPr>
            <w:r w:rsidRPr="004E15E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К-1.1.2</w:t>
            </w:r>
          </w:p>
        </w:tc>
        <w:tc>
          <w:tcPr>
            <w:tcW w:w="2268" w:type="dxa"/>
          </w:tcPr>
          <w:p w14:paraId="3B807CAC" w14:textId="77777777" w:rsidR="00982481" w:rsidRDefault="00F97C19" w:rsidP="00982481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C2B8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</w:t>
            </w:r>
          </w:p>
          <w:p w14:paraId="7360F9B1" w14:textId="77777777" w:rsidR="001F373B" w:rsidRPr="001F373B" w:rsidRDefault="00982481" w:rsidP="001F373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82481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Применя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ть</w:t>
            </w:r>
            <w:r w:rsidRPr="0098248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термины и </w:t>
            </w:r>
            <w:r w:rsidR="001F373B" w:rsidRPr="001F373B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Организовать технологический процесс переработки жиров, углеводов и БАВ</w:t>
            </w:r>
          </w:p>
          <w:p w14:paraId="6A57F355" w14:textId="77777777" w:rsidR="001F373B" w:rsidRPr="001F373B" w:rsidRDefault="001F373B" w:rsidP="001F373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F373B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Применить теоретические знания на практике</w:t>
            </w:r>
          </w:p>
          <w:p w14:paraId="115182BB" w14:textId="4B1F03C8" w:rsidR="0083440E" w:rsidRPr="002C2B85" w:rsidRDefault="001F373B" w:rsidP="001F373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F373B">
              <w:rPr>
                <w:rFonts w:ascii="Times New Roman" w:eastAsiaTheme="minorEastAsia" w:hAnsi="Times New Roman" w:cs="Times New Roman"/>
                <w:sz w:val="24"/>
                <w:szCs w:val="24"/>
              </w:rPr>
              <w:t>Работать с литературой и информационными системами с целью получения информации</w:t>
            </w:r>
          </w:p>
        </w:tc>
        <w:tc>
          <w:tcPr>
            <w:tcW w:w="1843" w:type="dxa"/>
          </w:tcPr>
          <w:p w14:paraId="7F10F4D4" w14:textId="77777777" w:rsidR="0001752B" w:rsidRPr="00207612" w:rsidRDefault="0001752B" w:rsidP="000175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Лекционные занятия, лабораторные занятия, </w:t>
            </w:r>
            <w:r w:rsidRPr="00207612">
              <w:rPr>
                <w:rFonts w:ascii="Times New Roman" w:hAnsi="Times New Roman" w:cs="Times New Roman"/>
                <w:sz w:val="24"/>
                <w:szCs w:val="24"/>
              </w:rPr>
              <w:t>«Междисциплинарное обучение»;</w:t>
            </w:r>
          </w:p>
          <w:p w14:paraId="488D725C" w14:textId="77777777" w:rsidR="0001752B" w:rsidRPr="00207612" w:rsidRDefault="0001752B" w:rsidP="000175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612">
              <w:rPr>
                <w:rFonts w:ascii="Times New Roman" w:hAnsi="Times New Roman" w:cs="Times New Roman"/>
                <w:sz w:val="24"/>
                <w:szCs w:val="24"/>
              </w:rPr>
              <w:t>групповые консультации;</w:t>
            </w:r>
            <w:r w:rsidRPr="00207612">
              <w:rPr>
                <w:sz w:val="24"/>
                <w:szCs w:val="24"/>
              </w:rPr>
              <w:t xml:space="preserve"> </w:t>
            </w:r>
            <w:r w:rsidRPr="00207612">
              <w:rPr>
                <w:rFonts w:ascii="Times New Roman" w:hAnsi="Times New Roman" w:cs="Times New Roman"/>
                <w:sz w:val="24"/>
                <w:szCs w:val="24"/>
              </w:rPr>
              <w:t>Контекстное обучение;</w:t>
            </w:r>
          </w:p>
          <w:p w14:paraId="75690B4F" w14:textId="77777777" w:rsidR="0001752B" w:rsidRPr="00207612" w:rsidRDefault="0001752B" w:rsidP="000175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612">
              <w:rPr>
                <w:rFonts w:ascii="Times New Roman" w:hAnsi="Times New Roman" w:cs="Times New Roman"/>
                <w:sz w:val="24"/>
                <w:szCs w:val="24"/>
              </w:rPr>
              <w:t>«Проблемное» обучение;</w:t>
            </w:r>
          </w:p>
          <w:p w14:paraId="59E3D85F" w14:textId="77777777" w:rsidR="0001752B" w:rsidRPr="00207612" w:rsidRDefault="0001752B" w:rsidP="000175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612">
              <w:rPr>
                <w:rFonts w:ascii="Times New Roman" w:hAnsi="Times New Roman" w:cs="Times New Roman"/>
                <w:sz w:val="24"/>
                <w:szCs w:val="24"/>
              </w:rPr>
              <w:t>Работа в малых группах;</w:t>
            </w:r>
          </w:p>
          <w:p w14:paraId="14F0AC53" w14:textId="77777777" w:rsidR="0083440E" w:rsidRPr="00A46355" w:rsidRDefault="0001752B" w:rsidP="0001752B">
            <w:pPr>
              <w:ind w:firstLine="37"/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  <w:lang w:eastAsia="ru-RU"/>
              </w:rPr>
            </w:pPr>
            <w:r w:rsidRPr="0020761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4" w:type="dxa"/>
          </w:tcPr>
          <w:p w14:paraId="0C099BB3" w14:textId="77777777" w:rsidR="00982481" w:rsidRPr="006C2F2F" w:rsidRDefault="00982481" w:rsidP="00982481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1.1- 1.3, </w:t>
            </w:r>
          </w:p>
          <w:p w14:paraId="67A6DBF2" w14:textId="77777777" w:rsidR="00982481" w:rsidRPr="006C2F2F" w:rsidRDefault="00982481" w:rsidP="00982481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2.1-2.3</w:t>
            </w:r>
            <w:r w:rsidRPr="006C2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14:paraId="0750C7EB" w14:textId="77777777" w:rsidR="00982481" w:rsidRDefault="00982481" w:rsidP="00982481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3.1-3.3, </w:t>
            </w:r>
          </w:p>
          <w:p w14:paraId="41123ADE" w14:textId="77777777" w:rsidR="00982481" w:rsidRDefault="00982481" w:rsidP="00982481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4.1-4.3,</w:t>
            </w:r>
          </w:p>
          <w:p w14:paraId="73692ED6" w14:textId="77777777" w:rsidR="00982481" w:rsidRDefault="00982481" w:rsidP="00982481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5.1-5.3,</w:t>
            </w:r>
          </w:p>
          <w:p w14:paraId="6181A48A" w14:textId="778376B6" w:rsidR="0083440E" w:rsidRPr="001F373B" w:rsidRDefault="00982481" w:rsidP="001F373B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6.1-6.</w:t>
            </w:r>
            <w:r w:rsidR="001F37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</w:tcPr>
          <w:p w14:paraId="45921FA5" w14:textId="77777777" w:rsidR="0001752B" w:rsidRPr="00F12430" w:rsidRDefault="0001752B" w:rsidP="0001752B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F12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 тестовых заданий, </w:t>
            </w:r>
            <w:r w:rsidRPr="00F1243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Вопросы и задания к зачету,</w:t>
            </w:r>
          </w:p>
          <w:p w14:paraId="11D4CACC" w14:textId="77777777" w:rsidR="0001752B" w:rsidRPr="00F12430" w:rsidRDefault="0001752B" w:rsidP="0001752B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F1243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Вопросы для проведения текущего контроля (самоконтроля),</w:t>
            </w:r>
            <w:r w:rsidRPr="00F12430">
              <w:rPr>
                <w:color w:val="000000"/>
                <w:sz w:val="24"/>
                <w:szCs w:val="24"/>
              </w:rPr>
              <w:t xml:space="preserve"> </w:t>
            </w:r>
            <w:r w:rsidRPr="00F1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на лабораторные работы;</w:t>
            </w:r>
          </w:p>
          <w:p w14:paraId="2B749D06" w14:textId="77777777" w:rsidR="0001752B" w:rsidRPr="00F12430" w:rsidRDefault="0001752B" w:rsidP="0001752B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F1243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вопросы для защиты лабораторных работ</w:t>
            </w:r>
          </w:p>
          <w:p w14:paraId="33B8A966" w14:textId="77777777" w:rsidR="0083440E" w:rsidRPr="00F12430" w:rsidRDefault="0083440E" w:rsidP="0083440E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419" w:type="dxa"/>
          </w:tcPr>
          <w:p w14:paraId="4E478D10" w14:textId="77777777" w:rsidR="0083440E" w:rsidRPr="00F12430" w:rsidRDefault="0001752B" w:rsidP="00085768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F12430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к </w:t>
            </w:r>
            <w:r w:rsidR="00085768">
              <w:rPr>
                <w:rFonts w:ascii="Times New Roman" w:hAnsi="Times New Roman" w:cs="Times New Roman"/>
                <w:sz w:val="24"/>
                <w:szCs w:val="24"/>
              </w:rPr>
              <w:t>экзамену(вопросы 1 и 2)</w:t>
            </w:r>
            <w:r w:rsidRPr="00F12430">
              <w:rPr>
                <w:rFonts w:ascii="Times New Roman" w:hAnsi="Times New Roman" w:cs="Times New Roman"/>
                <w:sz w:val="24"/>
                <w:szCs w:val="24"/>
              </w:rPr>
              <w:t xml:space="preserve">, ответы на вопросы самоконтроля (устный опрос), выполнение </w:t>
            </w:r>
            <w:r w:rsidRPr="00F1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лабораторных работ,</w:t>
            </w:r>
            <w:r w:rsidRPr="00F1243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тестовых заданий, ответы на вопросы преподавателя в </w:t>
            </w:r>
            <w:r w:rsidRPr="00F124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занятия</w:t>
            </w:r>
          </w:p>
        </w:tc>
      </w:tr>
      <w:tr w:rsidR="0083440E" w:rsidRPr="0083440E" w14:paraId="35EF0548" w14:textId="77777777" w:rsidTr="001E589D">
        <w:trPr>
          <w:trHeight w:val="20"/>
        </w:trPr>
        <w:tc>
          <w:tcPr>
            <w:tcW w:w="1134" w:type="dxa"/>
          </w:tcPr>
          <w:p w14:paraId="3127DB22" w14:textId="77777777" w:rsidR="0083440E" w:rsidRPr="000E6DB8" w:rsidRDefault="0083440E" w:rsidP="004E15E1">
            <w:pPr>
              <w:spacing w:after="0"/>
              <w:ind w:firstLine="29"/>
              <w:rPr>
                <w:rFonts w:ascii="Times New Roman" w:eastAsia="Times New Roman" w:hAnsi="Times New Roman" w:cs="Times New Roman"/>
                <w:color w:val="000000"/>
                <w:sz w:val="24"/>
                <w:highlight w:val="yellow"/>
                <w:lang w:eastAsia="ru-RU"/>
              </w:rPr>
            </w:pPr>
            <w:r w:rsidRPr="004E15E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К-1.1.3</w:t>
            </w:r>
          </w:p>
        </w:tc>
        <w:tc>
          <w:tcPr>
            <w:tcW w:w="2268" w:type="dxa"/>
          </w:tcPr>
          <w:p w14:paraId="18086696" w14:textId="77777777" w:rsidR="001F373B" w:rsidRPr="00CB1BCB" w:rsidRDefault="001F373B" w:rsidP="001F373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24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Иметь практические навыки в </w:t>
            </w:r>
            <w:r w:rsidRPr="00CB1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CB1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биотехнологическом производстве</w:t>
            </w:r>
          </w:p>
          <w:p w14:paraId="155437C6" w14:textId="77777777" w:rsidR="001F373B" w:rsidRPr="00CB1BCB" w:rsidRDefault="001F373B" w:rsidP="001F373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1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Основными биотехнологическими методами при создании микроорганизмов с ценными признаками</w:t>
            </w:r>
          </w:p>
          <w:p w14:paraId="610E6910" w14:textId="5AEC7202" w:rsidR="0083440E" w:rsidRPr="002C2B85" w:rsidRDefault="001F373B" w:rsidP="001F373B">
            <w:pPr>
              <w:spacing w:after="0"/>
              <w:ind w:firstLine="3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B1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Навыками работы в лаборатории биотехнологии</w:t>
            </w:r>
          </w:p>
        </w:tc>
        <w:tc>
          <w:tcPr>
            <w:tcW w:w="1843" w:type="dxa"/>
          </w:tcPr>
          <w:p w14:paraId="00E1701F" w14:textId="77777777" w:rsidR="0001752B" w:rsidRPr="00207612" w:rsidRDefault="00AE2AF0" w:rsidP="000175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01752B" w:rsidRPr="00207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абораторные занятия, </w:t>
            </w:r>
            <w:r w:rsidR="00207612">
              <w:rPr>
                <w:rFonts w:ascii="Times New Roman" w:hAnsi="Times New Roman" w:cs="Times New Roman"/>
                <w:sz w:val="24"/>
                <w:szCs w:val="24"/>
              </w:rPr>
              <w:t xml:space="preserve">«Междисциплинарное </w:t>
            </w:r>
            <w:r w:rsidR="0001752B" w:rsidRPr="00207612">
              <w:rPr>
                <w:rFonts w:ascii="Times New Roman" w:hAnsi="Times New Roman" w:cs="Times New Roman"/>
                <w:sz w:val="24"/>
                <w:szCs w:val="24"/>
              </w:rPr>
              <w:t>обучение»;</w:t>
            </w:r>
          </w:p>
          <w:p w14:paraId="6396F88D" w14:textId="77777777" w:rsidR="0001752B" w:rsidRPr="00207612" w:rsidRDefault="0001752B" w:rsidP="000175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612">
              <w:rPr>
                <w:rFonts w:ascii="Times New Roman" w:hAnsi="Times New Roman" w:cs="Times New Roman"/>
                <w:sz w:val="24"/>
                <w:szCs w:val="24"/>
              </w:rPr>
              <w:t>групповые консультации;</w:t>
            </w:r>
            <w:r w:rsidRPr="00207612">
              <w:rPr>
                <w:sz w:val="24"/>
                <w:szCs w:val="24"/>
              </w:rPr>
              <w:t xml:space="preserve"> </w:t>
            </w:r>
            <w:r w:rsidRPr="00207612">
              <w:rPr>
                <w:rFonts w:ascii="Times New Roman" w:hAnsi="Times New Roman" w:cs="Times New Roman"/>
                <w:sz w:val="24"/>
                <w:szCs w:val="24"/>
              </w:rPr>
              <w:t>Контекстное обучение;</w:t>
            </w:r>
          </w:p>
          <w:p w14:paraId="31CA2845" w14:textId="77777777" w:rsidR="0001752B" w:rsidRPr="00207612" w:rsidRDefault="0001752B" w:rsidP="000175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612">
              <w:rPr>
                <w:rFonts w:ascii="Times New Roman" w:hAnsi="Times New Roman" w:cs="Times New Roman"/>
                <w:sz w:val="24"/>
                <w:szCs w:val="24"/>
              </w:rPr>
              <w:t>«Проблемное» обучение;</w:t>
            </w:r>
          </w:p>
          <w:p w14:paraId="3377A55A" w14:textId="77777777" w:rsidR="0001752B" w:rsidRPr="00207612" w:rsidRDefault="0001752B" w:rsidP="0001752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612">
              <w:rPr>
                <w:rFonts w:ascii="Times New Roman" w:hAnsi="Times New Roman" w:cs="Times New Roman"/>
                <w:sz w:val="24"/>
                <w:szCs w:val="24"/>
              </w:rPr>
              <w:t>Работа в малых группах;</w:t>
            </w:r>
          </w:p>
          <w:p w14:paraId="100F2FB6" w14:textId="77777777" w:rsidR="0083440E" w:rsidRPr="00A46355" w:rsidRDefault="00207612" w:rsidP="0001752B">
            <w:pPr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1752B" w:rsidRPr="00207612">
              <w:rPr>
                <w:rFonts w:ascii="Times New Roman" w:hAnsi="Times New Roman" w:cs="Times New Roman"/>
                <w:sz w:val="24"/>
                <w:szCs w:val="24"/>
              </w:rPr>
              <w:t>амостоятельная работа</w:t>
            </w:r>
          </w:p>
        </w:tc>
        <w:tc>
          <w:tcPr>
            <w:tcW w:w="1274" w:type="dxa"/>
          </w:tcPr>
          <w:p w14:paraId="171845C5" w14:textId="77777777" w:rsidR="001F373B" w:rsidRPr="006C2F2F" w:rsidRDefault="001F373B" w:rsidP="001F373B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1.1- 1.3, </w:t>
            </w:r>
          </w:p>
          <w:p w14:paraId="19395FED" w14:textId="77777777" w:rsidR="001F373B" w:rsidRPr="006C2F2F" w:rsidRDefault="001F373B" w:rsidP="001F373B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2.1-2.3</w:t>
            </w:r>
            <w:r w:rsidRPr="006C2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14:paraId="4921B3E8" w14:textId="77777777" w:rsidR="001F373B" w:rsidRDefault="001F373B" w:rsidP="001F373B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3.1-3.3, </w:t>
            </w:r>
          </w:p>
          <w:p w14:paraId="2CFF9696" w14:textId="77777777" w:rsidR="001F373B" w:rsidRDefault="001F373B" w:rsidP="001F373B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4.1-4.3,</w:t>
            </w:r>
          </w:p>
          <w:p w14:paraId="6440C105" w14:textId="77777777" w:rsidR="001F373B" w:rsidRDefault="001F373B" w:rsidP="001F373B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5.1-5.3,</w:t>
            </w:r>
          </w:p>
          <w:p w14:paraId="5F7C08CB" w14:textId="2339D66D" w:rsidR="0083440E" w:rsidRPr="00A46355" w:rsidRDefault="001F373B" w:rsidP="001F373B">
            <w:pPr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6.1-6.19</w:t>
            </w:r>
          </w:p>
        </w:tc>
        <w:tc>
          <w:tcPr>
            <w:tcW w:w="1701" w:type="dxa"/>
          </w:tcPr>
          <w:p w14:paraId="346A4D35" w14:textId="77777777" w:rsidR="007E14C7" w:rsidRPr="00F12430" w:rsidRDefault="0001752B" w:rsidP="007E1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243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Вопросы </w:t>
            </w:r>
          </w:p>
          <w:p w14:paraId="6D20AE96" w14:textId="77777777" w:rsidR="0001752B" w:rsidRPr="00F12430" w:rsidRDefault="0001752B" w:rsidP="0001752B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F1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лабораторные работы;</w:t>
            </w:r>
          </w:p>
          <w:p w14:paraId="19D6A383" w14:textId="77777777" w:rsidR="0001752B" w:rsidRPr="00F12430" w:rsidRDefault="0001752B" w:rsidP="0001752B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F1243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вопросы для защиты лабораторных работ</w:t>
            </w:r>
          </w:p>
          <w:p w14:paraId="5A4B852C" w14:textId="77777777" w:rsidR="0083440E" w:rsidRPr="00F12430" w:rsidRDefault="0083440E" w:rsidP="0083440E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1419" w:type="dxa"/>
          </w:tcPr>
          <w:p w14:paraId="1E40C5BF" w14:textId="77777777" w:rsidR="0083440E" w:rsidRPr="00F12430" w:rsidRDefault="00085768" w:rsidP="0001752B">
            <w:pPr>
              <w:ind w:firstLine="33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1752B" w:rsidRPr="00F12430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 w:rsidR="0001752B" w:rsidRPr="00F12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лабораторных работ,</w:t>
            </w:r>
            <w:r w:rsidR="0001752B" w:rsidRPr="00F12430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 преподавателя в рамках занятия</w:t>
            </w:r>
          </w:p>
        </w:tc>
      </w:tr>
    </w:tbl>
    <w:p w14:paraId="2DAA6D47" w14:textId="77777777" w:rsidR="0083440E" w:rsidRPr="0083440E" w:rsidRDefault="0083440E" w:rsidP="0083440E">
      <w:pPr>
        <w:spacing w:before="200" w:after="200" w:line="276" w:lineRule="auto"/>
        <w:ind w:firstLine="567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t xml:space="preserve">2. Показатели и критерии оценивания уровня сформированности компетенции и уровня освоения дисциплины в целом </w:t>
      </w:r>
    </w:p>
    <w:p w14:paraId="7E2F19A0" w14:textId="77777777" w:rsidR="0083440E" w:rsidRPr="0083440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14:paraId="6FF71159" w14:textId="77777777" w:rsidR="0083440E" w:rsidRPr="0083440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</w:t>
      </w:r>
      <w:r w:rsidR="00BD0EA7" w:rsidRPr="00774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диагностическое дисциплинарное тестирование, </w:t>
      </w:r>
      <w:r w:rsidRPr="00774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промежуточная аттестация (оц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енивается уровень и качество подготовки по дисциплине в целом). </w:t>
      </w:r>
    </w:p>
    <w:p w14:paraId="746177D8" w14:textId="77777777" w:rsidR="0083440E" w:rsidRPr="0083440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соответствии с её рабочей программой и определяется результатами текущего контроля знаний обучающихся.</w:t>
      </w:r>
    </w:p>
    <w:p w14:paraId="5A3F84B1" w14:textId="77777777" w:rsidR="0083440E" w:rsidRPr="0083440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14:paraId="51D25171" w14:textId="77777777" w:rsidR="0083440E" w:rsidRPr="0083440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Текущий контроль для обучающихся очной формы обучения осуществляется </w:t>
      </w:r>
      <w:r w:rsidR="00C879D5" w:rsidRPr="00BD0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</w:t>
      </w:r>
      <w:r w:rsidRPr="00BD0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</w:t>
      </w:r>
      <w:r w:rsidR="00C879D5" w:rsidRPr="00BD0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семестр</w:t>
      </w:r>
      <w:r w:rsidR="00BD0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(две контрольные точки)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предполагает начисление баллов за выполнение различных видов работ. Результаты текущего контроля подводятся по соответствующей шкале</w:t>
      </w:r>
      <w:r w:rsidR="00BD0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BD0EA7" w:rsidRPr="00BD0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EA7"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61 балла – не</w:t>
      </w:r>
      <w:r w:rsidR="00BD0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зачтено</w:t>
      </w:r>
      <w:r w:rsidR="00BD0EA7"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61–100 баллов ‒ </w:t>
      </w:r>
      <w:r w:rsidR="00BD0E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зачтено</w:t>
      </w:r>
      <w:r w:rsidR="00BD0EA7"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8B3F69" w14:textId="77777777" w:rsidR="0083440E" w:rsidRPr="0083440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обучении по заочной форме обучения выполнение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14:paraId="550C4D13" w14:textId="5906371B" w:rsidR="0083440E" w:rsidRPr="00BD0EA7" w:rsidRDefault="0083440E" w:rsidP="0083440E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Промежуточная аттестация по дисциплине «</w:t>
      </w:r>
      <w:r w:rsidR="001F373B" w:rsidRPr="001F373B">
        <w:rPr>
          <w:rFonts w:ascii="Times New Roman" w:hAnsi="Times New Roman" w:cs="Times New Roman"/>
          <w:sz w:val="28"/>
          <w:szCs w:val="28"/>
        </w:rPr>
        <w:t>Биотехнология жиров, углеводов и биологически-активных добавок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проводится в </w:t>
      </w:r>
      <w:r w:rsidR="00BD0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форме </w:t>
      </w:r>
      <w:r w:rsidR="001F7E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экзамена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таблицах 2.1,</w:t>
      </w:r>
      <w:r w:rsidR="00BD0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2.1.1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приведе</w:t>
      </w:r>
      <w:r w:rsidR="00774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весовое распределение баллов.</w:t>
      </w:r>
    </w:p>
    <w:p w14:paraId="53F5B901" w14:textId="77777777" w:rsidR="0083440E" w:rsidRPr="00BD0EA7" w:rsidRDefault="0083440E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14:paraId="14C732CF" w14:textId="77777777" w:rsidR="0083440E" w:rsidRPr="0083440E" w:rsidRDefault="0083440E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 Распределение баллов по дисциплине (очная форм</w:t>
      </w:r>
      <w:r w:rsidR="007D70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обучения)</w:t>
      </w:r>
      <w:r w:rsidRPr="00834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1"/>
        <w:gridCol w:w="2243"/>
        <w:gridCol w:w="2126"/>
      </w:tblGrid>
      <w:tr w:rsidR="00576416" w:rsidRPr="0083440E" w14:paraId="3FF3DF21" w14:textId="77777777" w:rsidTr="003D2974">
        <w:trPr>
          <w:cantSplit/>
          <w:trHeight w:val="248"/>
        </w:trPr>
        <w:tc>
          <w:tcPr>
            <w:tcW w:w="5271" w:type="dxa"/>
          </w:tcPr>
          <w:p w14:paraId="38F4E1B4" w14:textId="77777777" w:rsidR="00576416" w:rsidRPr="0083440E" w:rsidRDefault="00576416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4369" w:type="dxa"/>
            <w:gridSpan w:val="2"/>
          </w:tcPr>
          <w:p w14:paraId="25837A34" w14:textId="77777777" w:rsidR="00576416" w:rsidRPr="0083440E" w:rsidRDefault="00576416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576416" w:rsidRPr="0083440E" w14:paraId="13BCF923" w14:textId="77777777" w:rsidTr="003D2974">
        <w:trPr>
          <w:cantSplit/>
          <w:trHeight w:val="1008"/>
        </w:trPr>
        <w:tc>
          <w:tcPr>
            <w:tcW w:w="5271" w:type="dxa"/>
          </w:tcPr>
          <w:p w14:paraId="09C3BE59" w14:textId="77777777" w:rsidR="00576416" w:rsidRPr="0083440E" w:rsidRDefault="00576416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243" w:type="dxa"/>
            <w:shd w:val="clear" w:color="auto" w:fill="auto"/>
          </w:tcPr>
          <w:p w14:paraId="356A0924" w14:textId="77777777" w:rsidR="00576416" w:rsidRPr="0083440E" w:rsidRDefault="00576416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2126" w:type="dxa"/>
          </w:tcPr>
          <w:p w14:paraId="3FED7562" w14:textId="77777777" w:rsidR="00576416" w:rsidRPr="0083440E" w:rsidRDefault="00576416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</w:tr>
      <w:tr w:rsidR="00576416" w:rsidRPr="0083440E" w14:paraId="705AF5B6" w14:textId="77777777" w:rsidTr="003D2974">
        <w:trPr>
          <w:cantSplit/>
          <w:trHeight w:val="248"/>
        </w:trPr>
        <w:tc>
          <w:tcPr>
            <w:tcW w:w="5271" w:type="dxa"/>
          </w:tcPr>
          <w:p w14:paraId="53AE6099" w14:textId="77777777" w:rsidR="00576416" w:rsidRPr="0083440E" w:rsidRDefault="00576416" w:rsidP="00774CC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Вес контрольной точки (тематическ</w:t>
            </w:r>
            <w:r w:rsidR="00774CC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ого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блока)</w:t>
            </w:r>
          </w:p>
        </w:tc>
        <w:tc>
          <w:tcPr>
            <w:tcW w:w="2243" w:type="dxa"/>
            <w:shd w:val="clear" w:color="auto" w:fill="auto"/>
          </w:tcPr>
          <w:p w14:paraId="63BC9FDA" w14:textId="77777777" w:rsidR="00576416" w:rsidRPr="008E37D6" w:rsidRDefault="00576416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0,5</w:t>
            </w:r>
          </w:p>
        </w:tc>
        <w:tc>
          <w:tcPr>
            <w:tcW w:w="2126" w:type="dxa"/>
          </w:tcPr>
          <w:p w14:paraId="564D58F8" w14:textId="77777777" w:rsidR="00576416" w:rsidRPr="008E37D6" w:rsidRDefault="00576416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0,5</w:t>
            </w:r>
          </w:p>
        </w:tc>
      </w:tr>
      <w:tr w:rsidR="00576416" w:rsidRPr="0083440E" w14:paraId="1AC079AE" w14:textId="77777777" w:rsidTr="003D2974">
        <w:trPr>
          <w:cantSplit/>
          <w:trHeight w:val="248"/>
        </w:trPr>
        <w:tc>
          <w:tcPr>
            <w:tcW w:w="9640" w:type="dxa"/>
            <w:gridSpan w:val="3"/>
          </w:tcPr>
          <w:p w14:paraId="6C913C3A" w14:textId="77777777" w:rsidR="00576416" w:rsidRPr="0083440E" w:rsidRDefault="00576416" w:rsidP="0057641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576416" w:rsidRPr="0083440E" w14:paraId="0AC5AD57" w14:textId="77777777" w:rsidTr="003D2974">
        <w:trPr>
          <w:cantSplit/>
          <w:trHeight w:val="262"/>
        </w:trPr>
        <w:tc>
          <w:tcPr>
            <w:tcW w:w="5271" w:type="dxa"/>
          </w:tcPr>
          <w:p w14:paraId="6508BE62" w14:textId="77777777" w:rsidR="00576416" w:rsidRPr="0083440E" w:rsidRDefault="00576416" w:rsidP="0057641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2243" w:type="dxa"/>
            <w:shd w:val="clear" w:color="auto" w:fill="auto"/>
          </w:tcPr>
          <w:p w14:paraId="1B7C9BF5" w14:textId="77777777" w:rsidR="00576416" w:rsidRPr="0083440E" w:rsidRDefault="00A934F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14:paraId="1677BE21" w14:textId="77777777" w:rsidR="00576416" w:rsidRPr="0083440E" w:rsidRDefault="00A934F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6416" w:rsidRPr="0083440E" w14:paraId="6BC73413" w14:textId="77777777" w:rsidTr="003D2974">
        <w:trPr>
          <w:cantSplit/>
          <w:trHeight w:val="222"/>
        </w:trPr>
        <w:tc>
          <w:tcPr>
            <w:tcW w:w="5271" w:type="dxa"/>
          </w:tcPr>
          <w:p w14:paraId="5C97A2AB" w14:textId="77777777" w:rsidR="00576416" w:rsidRPr="00A934FE" w:rsidRDefault="00576416" w:rsidP="00A934F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A934FE">
              <w:rPr>
                <w:rFonts w:ascii="Times New Roman" w:eastAsia="Calibri" w:hAnsi="Times New Roman" w:cs="Times New Roman"/>
                <w:sz w:val="24"/>
                <w:szCs w:val="24"/>
              </w:rPr>
              <w:t>Устные ответы на занятиях</w:t>
            </w:r>
          </w:p>
        </w:tc>
        <w:tc>
          <w:tcPr>
            <w:tcW w:w="2243" w:type="dxa"/>
            <w:shd w:val="clear" w:color="auto" w:fill="auto"/>
          </w:tcPr>
          <w:p w14:paraId="40485F93" w14:textId="77777777" w:rsidR="00576416" w:rsidRPr="00A934FE" w:rsidRDefault="00A934FE" w:rsidP="00C879D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14:paraId="338761FF" w14:textId="77777777" w:rsidR="00576416" w:rsidRPr="00A934FE" w:rsidRDefault="00A934F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6416" w:rsidRPr="0083440E" w14:paraId="51BFDD1A" w14:textId="77777777" w:rsidTr="003D2974">
        <w:trPr>
          <w:cantSplit/>
          <w:trHeight w:val="248"/>
        </w:trPr>
        <w:tc>
          <w:tcPr>
            <w:tcW w:w="5271" w:type="dxa"/>
          </w:tcPr>
          <w:p w14:paraId="54259ED5" w14:textId="77777777" w:rsidR="00576416" w:rsidRPr="00362A09" w:rsidRDefault="00124B2D" w:rsidP="0057641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362A0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</w:t>
            </w:r>
            <w:r w:rsidR="00576416" w:rsidRPr="00362A09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тестовых заданий</w:t>
            </w:r>
          </w:p>
        </w:tc>
        <w:tc>
          <w:tcPr>
            <w:tcW w:w="2243" w:type="dxa"/>
            <w:shd w:val="clear" w:color="auto" w:fill="auto"/>
          </w:tcPr>
          <w:p w14:paraId="424B3ACE" w14:textId="77777777" w:rsidR="00576416" w:rsidRPr="00362A09" w:rsidRDefault="00124B2D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4444B" w:rsidRPr="0036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</w:tcPr>
          <w:p w14:paraId="5B1BBA1D" w14:textId="77777777" w:rsidR="00576416" w:rsidRPr="00362A09" w:rsidRDefault="00124B2D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4444B" w:rsidRPr="0036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6416" w:rsidRPr="0083440E" w14:paraId="4D3BE0D7" w14:textId="77777777" w:rsidTr="003D2974">
        <w:trPr>
          <w:cantSplit/>
          <w:trHeight w:val="497"/>
        </w:trPr>
        <w:tc>
          <w:tcPr>
            <w:tcW w:w="5271" w:type="dxa"/>
          </w:tcPr>
          <w:p w14:paraId="4891FDDE" w14:textId="77777777" w:rsidR="00576416" w:rsidRPr="0083440E" w:rsidRDefault="00576416" w:rsidP="0057641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лабораторных работ и устные ответы</w:t>
            </w:r>
          </w:p>
        </w:tc>
        <w:tc>
          <w:tcPr>
            <w:tcW w:w="2243" w:type="dxa"/>
            <w:shd w:val="clear" w:color="auto" w:fill="auto"/>
          </w:tcPr>
          <w:p w14:paraId="23C51C2B" w14:textId="77777777" w:rsidR="00576416" w:rsidRPr="0083440E" w:rsidRDefault="00A934F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26" w:type="dxa"/>
          </w:tcPr>
          <w:p w14:paraId="5BD67463" w14:textId="77777777" w:rsidR="00576416" w:rsidRPr="0083440E" w:rsidRDefault="00A934F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576416" w:rsidRPr="0083440E" w14:paraId="25BAE898" w14:textId="77777777" w:rsidTr="003D2974">
        <w:trPr>
          <w:cantSplit/>
          <w:trHeight w:val="305"/>
        </w:trPr>
        <w:tc>
          <w:tcPr>
            <w:tcW w:w="9640" w:type="dxa"/>
            <w:gridSpan w:val="3"/>
          </w:tcPr>
          <w:p w14:paraId="0D2D8102" w14:textId="77777777" w:rsidR="00576416" w:rsidRPr="0083440E" w:rsidRDefault="00576416" w:rsidP="0083440E">
            <w:pPr>
              <w:spacing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Контрольная точка=сумма баллов за контрольную точку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×вес контрольной точки (КТ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=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         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∑КТ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=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100баллов</w:t>
            </w:r>
          </w:p>
        </w:tc>
      </w:tr>
      <w:tr w:rsidR="00576416" w:rsidRPr="00EA1554" w14:paraId="72767E14" w14:textId="77777777" w:rsidTr="003D2974">
        <w:trPr>
          <w:cantSplit/>
          <w:trHeight w:val="305"/>
        </w:trPr>
        <w:tc>
          <w:tcPr>
            <w:tcW w:w="9640" w:type="dxa"/>
            <w:gridSpan w:val="3"/>
          </w:tcPr>
          <w:p w14:paraId="0E79D1E9" w14:textId="77777777" w:rsidR="00576416" w:rsidRPr="008531B6" w:rsidRDefault="00576416" w:rsidP="0083440E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531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8531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 w:rsidRPr="008531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B5320A" w:rsidRPr="0083440E" w14:paraId="0FDCA7ED" w14:textId="77777777" w:rsidTr="003D2974">
        <w:trPr>
          <w:cantSplit/>
          <w:trHeight w:val="305"/>
        </w:trPr>
        <w:tc>
          <w:tcPr>
            <w:tcW w:w="9640" w:type="dxa"/>
            <w:gridSpan w:val="3"/>
          </w:tcPr>
          <w:p w14:paraId="46CFCC70" w14:textId="77777777" w:rsidR="00B5320A" w:rsidRPr="008531B6" w:rsidRDefault="00B5320A" w:rsidP="00B5320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531B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По дисциплине проводится промежуточная аттестация в форме </w:t>
            </w:r>
            <w:r w:rsidR="009C1F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экзамена</w:t>
            </w:r>
            <w:r w:rsidRPr="008531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.</w:t>
            </w:r>
          </w:p>
          <w:p w14:paraId="2CE2B23D" w14:textId="0AA360B9" w:rsidR="00B5320A" w:rsidRPr="008531B6" w:rsidRDefault="00353667" w:rsidP="0035366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Экзамен</w:t>
            </w:r>
            <w:r w:rsidR="00B5320A" w:rsidRPr="008531B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по дисциплине «</w:t>
            </w:r>
            <w:r w:rsidR="001F373B" w:rsidRPr="001F373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Биотехнология жиров, углеводов и биологически-активных добавок</w:t>
            </w:r>
            <w:r w:rsidR="00B5320A" w:rsidRPr="008531B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» включает в себя </w:t>
            </w:r>
            <w:r w:rsidR="00B5320A" w:rsidRPr="008531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теоретических</w:t>
            </w:r>
            <w:r w:rsidR="00B5320A" w:rsidRPr="008531B6">
              <w:rPr>
                <w:rFonts w:ascii="Times New Roman" w:hAnsi="Times New Roman" w:cs="Times New Roman"/>
                <w:sz w:val="24"/>
                <w:szCs w:val="24"/>
              </w:rPr>
              <w:t xml:space="preserve"> вопроса</w:t>
            </w:r>
            <w:r w:rsidR="00B5320A" w:rsidRPr="008531B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. Максимальное количество баллов за </w:t>
            </w:r>
            <w:r w:rsidR="001E7D7E" w:rsidRPr="008531B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зачет</w:t>
            </w:r>
            <w:r w:rsidR="00B5320A" w:rsidRPr="008531B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составляет 100 баллов. При ответе обучающийся может получить максимальное количество баллов: за первый вопрос – 2</w:t>
            </w:r>
            <w:r w:rsidR="001E7D7E" w:rsidRPr="008531B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5</w:t>
            </w:r>
            <w:r w:rsidR="00B5320A" w:rsidRPr="008531B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второй вопрос –</w:t>
            </w:r>
            <w:r w:rsidR="001E7D7E" w:rsidRPr="008531B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25</w:t>
            </w:r>
            <w:r w:rsidR="00B5320A" w:rsidRPr="008531B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третий вопрос –</w:t>
            </w:r>
            <w:r w:rsidR="001E7D7E" w:rsidRPr="008531B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5</w:t>
            </w:r>
            <w:r w:rsidR="00B5320A" w:rsidRPr="008531B6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0 баллов</w:t>
            </w:r>
          </w:p>
        </w:tc>
      </w:tr>
    </w:tbl>
    <w:p w14:paraId="1F22F9CE" w14:textId="77777777" w:rsidR="008531B6" w:rsidRDefault="008531B6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D60AFC" w14:textId="77777777" w:rsidR="0083440E" w:rsidRDefault="0083440E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2.1.1 Распределение баллов по дисциплине (заочная форма обучения)</w:t>
      </w:r>
      <w:r w:rsidRPr="00834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D703365" w14:textId="77777777" w:rsidR="00950292" w:rsidRDefault="00950292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09F54" w14:textId="77777777" w:rsidR="00950292" w:rsidRDefault="00950292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9D3A3F" w14:textId="77777777" w:rsidR="00950292" w:rsidRPr="0083440E" w:rsidRDefault="00950292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D06FD5" w14:textId="77777777" w:rsidR="0083440E" w:rsidRPr="0083440E" w:rsidRDefault="0083440E" w:rsidP="0083440E">
      <w:pPr>
        <w:spacing w:after="0" w:line="240" w:lineRule="auto"/>
        <w:ind w:right="-428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694"/>
      </w:tblGrid>
      <w:tr w:rsidR="0083440E" w:rsidRPr="0083440E" w14:paraId="6E8F12B8" w14:textId="77777777" w:rsidTr="00990C8D">
        <w:trPr>
          <w:cantSplit/>
        </w:trPr>
        <w:tc>
          <w:tcPr>
            <w:tcW w:w="3828" w:type="dxa"/>
            <w:vMerge w:val="restart"/>
          </w:tcPr>
          <w:p w14:paraId="505F1C6A" w14:textId="77777777" w:rsidR="0083440E" w:rsidRPr="0083440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</w:tcPr>
          <w:p w14:paraId="6BD1E6C5" w14:textId="77777777" w:rsidR="0083440E" w:rsidRPr="0083440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83440E" w:rsidRPr="0083440E" w14:paraId="5BFEBF75" w14:textId="77777777" w:rsidTr="00990C8D">
        <w:trPr>
          <w:cantSplit/>
        </w:trPr>
        <w:tc>
          <w:tcPr>
            <w:tcW w:w="3828" w:type="dxa"/>
            <w:vMerge/>
          </w:tcPr>
          <w:p w14:paraId="01CE0021" w14:textId="77777777" w:rsidR="0083440E" w:rsidRPr="0083440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976" w:type="dxa"/>
          </w:tcPr>
          <w:p w14:paraId="56E79906" w14:textId="77777777" w:rsidR="0083440E" w:rsidRPr="0083440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 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контр. точка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 xml:space="preserve"> (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  <w:tc>
          <w:tcPr>
            <w:tcW w:w="2694" w:type="dxa"/>
          </w:tcPr>
          <w:p w14:paraId="0DE66D60" w14:textId="77777777" w:rsidR="0083440E" w:rsidRPr="0083440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 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контр. точка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>(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</w:tr>
      <w:tr w:rsidR="0083440E" w:rsidRPr="0083440E" w14:paraId="4B8A9B08" w14:textId="77777777" w:rsidTr="00990C8D">
        <w:trPr>
          <w:cantSplit/>
        </w:trPr>
        <w:tc>
          <w:tcPr>
            <w:tcW w:w="9498" w:type="dxa"/>
            <w:gridSpan w:val="3"/>
          </w:tcPr>
          <w:p w14:paraId="5703E590" w14:textId="77777777" w:rsidR="0083440E" w:rsidRPr="0083440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lastRenderedPageBreak/>
              <w:t>Текущий контроль (0 баллов)</w:t>
            </w:r>
          </w:p>
        </w:tc>
      </w:tr>
      <w:tr w:rsidR="0083440E" w:rsidRPr="0083440E" w14:paraId="465AA93E" w14:textId="77777777" w:rsidTr="00990C8D">
        <w:trPr>
          <w:cantSplit/>
        </w:trPr>
        <w:tc>
          <w:tcPr>
            <w:tcW w:w="3828" w:type="dxa"/>
          </w:tcPr>
          <w:p w14:paraId="1F6A53F4" w14:textId="77777777" w:rsidR="0083440E" w:rsidRPr="0083440E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Не предусмотрено</w:t>
            </w:r>
          </w:p>
        </w:tc>
        <w:tc>
          <w:tcPr>
            <w:tcW w:w="2976" w:type="dxa"/>
          </w:tcPr>
          <w:p w14:paraId="4D238D82" w14:textId="77777777" w:rsidR="0083440E" w:rsidRPr="0083440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2694" w:type="dxa"/>
          </w:tcPr>
          <w:p w14:paraId="67F89435" w14:textId="77777777" w:rsidR="0083440E" w:rsidRPr="0083440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</w:tr>
      <w:tr w:rsidR="0083440E" w:rsidRPr="0083440E" w14:paraId="7F79FA8E" w14:textId="77777777" w:rsidTr="00990C8D">
        <w:trPr>
          <w:cantSplit/>
          <w:trHeight w:val="332"/>
        </w:trPr>
        <w:tc>
          <w:tcPr>
            <w:tcW w:w="9498" w:type="dxa"/>
            <w:gridSpan w:val="3"/>
          </w:tcPr>
          <w:p w14:paraId="1F1B9042" w14:textId="77777777" w:rsidR="0083440E" w:rsidRPr="0083440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Промежуточная аттестация (100 баллов)</w:t>
            </w:r>
          </w:p>
        </w:tc>
      </w:tr>
      <w:tr w:rsidR="0083440E" w:rsidRPr="0083440E" w14:paraId="0E042472" w14:textId="77777777" w:rsidTr="00990C8D">
        <w:trPr>
          <w:cantSplit/>
          <w:trHeight w:val="332"/>
        </w:trPr>
        <w:tc>
          <w:tcPr>
            <w:tcW w:w="9498" w:type="dxa"/>
            <w:gridSpan w:val="3"/>
          </w:tcPr>
          <w:p w14:paraId="058E1DD7" w14:textId="77777777" w:rsidR="0083440E" w:rsidRPr="0083440E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По дисциплине проводится промежуточная аттестация в форме </w:t>
            </w:r>
            <w:r w:rsidR="007B28A8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экзамена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.</w:t>
            </w:r>
          </w:p>
          <w:p w14:paraId="381B6526" w14:textId="68C3DF3F" w:rsidR="0083440E" w:rsidRPr="005951D2" w:rsidRDefault="007B28A8" w:rsidP="007B28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Экзамен</w:t>
            </w:r>
            <w:r w:rsidR="001E7D7E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="0083440E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 дисциплине «</w:t>
            </w:r>
            <w:r w:rsidR="001F373B" w:rsidRPr="001F373B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Биотехнология жиров, углеводов и биологически-активных добавок</w:t>
            </w:r>
            <w:r w:rsidR="0083440E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» включает в </w:t>
            </w:r>
            <w:r w:rsidR="0083440E" w:rsidRPr="001E7D7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себя </w:t>
            </w:r>
            <w:r w:rsidR="00447A57" w:rsidRPr="001E7D7E">
              <w:rPr>
                <w:rFonts w:ascii="Times New Roman" w:hAnsi="Times New Roman" w:cs="Times New Roman"/>
                <w:sz w:val="24"/>
                <w:szCs w:val="24"/>
              </w:rPr>
              <w:t>3 вопроса</w:t>
            </w:r>
            <w:r w:rsidR="0083440E" w:rsidRPr="001E7D7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. </w:t>
            </w:r>
            <w:r w:rsidR="001E7D7E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Максимальное количество баллов </w:t>
            </w:r>
            <w:r w:rsidR="001E7D7E" w:rsidRPr="00447A57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экзамен</w:t>
            </w:r>
            <w:r w:rsidR="001E7D7E"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составляет 100 баллов. При ответе обучающийся может получить максимальное количество баллов: за первый </w:t>
            </w:r>
            <w:r w:rsidR="001E7D7E" w:rsidRPr="001E7D7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вопрос – 25 баллов, за второй вопрос –25 баллов, за третий 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="001E7D7E" w:rsidRPr="001E7D7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–50 баллов</w:t>
            </w:r>
          </w:p>
        </w:tc>
      </w:tr>
    </w:tbl>
    <w:p w14:paraId="4FF6E163" w14:textId="77777777" w:rsidR="0083440E" w:rsidRPr="0083440E" w:rsidRDefault="0083440E" w:rsidP="0083440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3160BD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Экзамен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экзамена обучающемуся выставляется оценка «отлично», «хорошо», «удовлетворительно», или «неудовлетворительно».</w:t>
      </w:r>
    </w:p>
    <w:p w14:paraId="7A592153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Оценка «отлично» (91-100 баллов) выставляется обучающемуся, если:</w:t>
      </w:r>
    </w:p>
    <w:p w14:paraId="48607838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обучающийся набрал по текущему контролю необходимые и достаточные баллы для выставления оценки автоматом</w:t>
      </w:r>
      <w:r w:rsidRPr="00FC5E8C">
        <w:rPr>
          <w:rFonts w:ascii="Times New Roman" w:eastAsia="Calibri" w:hAnsi="Times New Roman" w:cs="Times New Roman"/>
          <w:sz w:val="28"/>
          <w:szCs w:val="24"/>
          <w:vertAlign w:val="superscript"/>
        </w:rPr>
        <w:footnoteReference w:id="1"/>
      </w:r>
      <w:r w:rsidRPr="00FC5E8C">
        <w:rPr>
          <w:rFonts w:ascii="Times New Roman" w:eastAsia="Calibri" w:hAnsi="Times New Roman" w:cs="Times New Roman"/>
          <w:sz w:val="28"/>
          <w:szCs w:val="24"/>
        </w:rPr>
        <w:t xml:space="preserve"> (для студентов очной формы обучения);</w:t>
      </w:r>
    </w:p>
    <w:p w14:paraId="37F0DAFB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14:paraId="2E0D9278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14:paraId="59B8E3C7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14:paraId="25072F7F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14:paraId="1FB5EBB0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на дополнительные вопросы преподавателя обучающийся дал правильные ответы.</w:t>
      </w:r>
      <w:r w:rsidRPr="00FC5E8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C5E8C">
        <w:rPr>
          <w:rFonts w:ascii="Times New Roman" w:eastAsia="Calibri" w:hAnsi="Times New Roman" w:cs="Times New Roman"/>
          <w:sz w:val="28"/>
          <w:szCs w:val="24"/>
        </w:rPr>
        <w:t>Компетенция сформирована на высоком уровне.</w:t>
      </w:r>
    </w:p>
    <w:p w14:paraId="211F7C88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Оценка «хорошо» (76-90 баллов) выставляется обучающемуся, если:</w:t>
      </w:r>
    </w:p>
    <w:p w14:paraId="4FF92CB8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25357B58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14:paraId="0FC9930C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14:paraId="431AF00D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на дополнительные вопросы преподавателя обучающийся дал правильные ответы;</w:t>
      </w:r>
    </w:p>
    <w:p w14:paraId="7B780181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lastRenderedPageBreak/>
        <w:t>- обучающийся продемонстрировал владение терминологией соответствующей дисциплины.</w:t>
      </w:r>
    </w:p>
    <w:p w14:paraId="45DEA973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Компетенция сформирована на среднем уровне.</w:t>
      </w:r>
    </w:p>
    <w:p w14:paraId="0A1776B9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Оценка «удовлетворительно» (61-75 баллов) выставляется обучающемуся, если:</w:t>
      </w:r>
    </w:p>
    <w:p w14:paraId="413257CC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435EF69D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14:paraId="2D27C625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обучающийся продемонстрировал базовые знания важнейших разделов дисциплины и содержания лекционного курса;</w:t>
      </w:r>
    </w:p>
    <w:p w14:paraId="69E93C80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у обучающегося имеются затруднения в использовании научно-понятийного аппарата в терминологии курса;</w:t>
      </w:r>
    </w:p>
    <w:p w14:paraId="33C2EA25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14:paraId="579D59A4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Компетенция сформирована на базовом уровне.</w:t>
      </w:r>
    </w:p>
    <w:p w14:paraId="4A84DE5D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Оценка «неудовлетворительно» (менее 61 балла) выставляется обучающемуся, если:</w:t>
      </w:r>
    </w:p>
    <w:p w14:paraId="6653844D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14:paraId="2D077B1B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у обучающегося имеются существенные пробелы в знании основного материала по дисциплине;</w:t>
      </w:r>
    </w:p>
    <w:p w14:paraId="130A7B53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14:paraId="1429E1B1" w14:textId="77777777" w:rsidR="00D05DF8" w:rsidRPr="00FC5E8C" w:rsidRDefault="00D05DF8" w:rsidP="00D05D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C5E8C">
        <w:rPr>
          <w:rFonts w:ascii="Times New Roman" w:eastAsia="Calibri" w:hAnsi="Times New Roman" w:cs="Times New Roman"/>
          <w:sz w:val="28"/>
          <w:szCs w:val="24"/>
        </w:rPr>
        <w:t>Компетенция не сформирована.</w:t>
      </w:r>
    </w:p>
    <w:p w14:paraId="25C4022B" w14:textId="77777777" w:rsidR="0083440E" w:rsidRPr="0083440E" w:rsidRDefault="0083440E" w:rsidP="00B62DA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6B93EE4E" w14:textId="77777777" w:rsidR="0083440E" w:rsidRPr="0083440E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14:paraId="252A1981" w14:textId="77777777" w:rsidR="0083440E" w:rsidRPr="0083440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212462" w14:textId="77777777" w:rsidR="0083440E" w:rsidRPr="0083440E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</w:rPr>
        <w:t>3.1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440E">
        <w:rPr>
          <w:rFonts w:ascii="Times New Roman" w:eastAsia="Times New Roman" w:hAnsi="Times New Roman" w:cs="Times New Roman"/>
          <w:b/>
          <w:i/>
          <w:sz w:val="28"/>
          <w:szCs w:val="28"/>
        </w:rPr>
        <w:t>Лабораторная работа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в форме отчета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защита отчета по контрольным вопросам к лабораторной работе в форме собеседования.</w:t>
      </w:r>
    </w:p>
    <w:p w14:paraId="217D981F" w14:textId="77777777" w:rsidR="0083440E" w:rsidRPr="0083440E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b/>
          <w:i/>
          <w:sz w:val="28"/>
          <w:szCs w:val="28"/>
        </w:rPr>
        <w:t>Лабораторная работа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– это один </w:t>
      </w:r>
      <w:r w:rsidR="00950292" w:rsidRPr="0083440E">
        <w:rPr>
          <w:rFonts w:ascii="Times New Roman" w:eastAsia="Times New Roman" w:hAnsi="Times New Roman" w:cs="Times New Roman"/>
          <w:sz w:val="28"/>
          <w:szCs w:val="28"/>
        </w:rPr>
        <w:t>из основных видов работ,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и важный этап их профессиональной подготовки. Основными целями лабораторной работы являются: расширение и углубление знаний обучающихся, выработка умений и навыков самостоятельно выполнять эксперименты, выработка приемов и навыков в анализе теоретического и практического материала, использования известных закономерностей и статистической обработке экспериментального материала, его аналитического и графического представления, а также обучение логично, правильно, ясно, последовательно и кратко излагать свои мысли в 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lastRenderedPageBreak/>
        <w:t>письменном виде. Обучающийся, со своей стороны, при выполнении лабораторной работы должен показать умение работать с литературой, давать сравнительный анализ известных экспериментальных данных по теме лабораторной работы, обрабатывать массив экспериментальных данных и, главное, – правильно интерпретировать полученные результаты.</w:t>
      </w:r>
    </w:p>
    <w:p w14:paraId="6A41B2E7" w14:textId="77777777" w:rsidR="0083440E" w:rsidRPr="0083440E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Студентам в процессе оформления отчета лабораторной работы необходимо выполнить ряд требований: </w:t>
      </w:r>
    </w:p>
    <w:p w14:paraId="7579395B" w14:textId="77777777" w:rsidR="0083440E" w:rsidRPr="00124B2D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1. Отчеты по лабораторным работам оформляются </w:t>
      </w:r>
      <w:r w:rsidRPr="00124B2D">
        <w:rPr>
          <w:rFonts w:ascii="Times New Roman" w:eastAsia="Times New Roman" w:hAnsi="Times New Roman" w:cs="Times New Roman"/>
          <w:sz w:val="28"/>
          <w:szCs w:val="28"/>
        </w:rPr>
        <w:t>в стандартной тетради (12-18 листов), либо на отдельных листах в клетку.</w:t>
      </w:r>
    </w:p>
    <w:p w14:paraId="469A5869" w14:textId="77777777" w:rsidR="0083440E" w:rsidRPr="0083440E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2. Текст должен быть написан грамотно от руки. Аккуратным почерком.</w:t>
      </w:r>
    </w:p>
    <w:p w14:paraId="2A3E93D4" w14:textId="77777777" w:rsidR="0083440E" w:rsidRPr="0083440E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>3. На первом листе отчета должны быть указаны: номер работы, название, цель. Далее приводится краткий теоретический материал по теме (термины, понятия, эскизы оборудования и деталей), этапы выполнения работы.</w:t>
      </w:r>
    </w:p>
    <w:p w14:paraId="3DBA0422" w14:textId="77777777" w:rsidR="0083440E" w:rsidRPr="0083440E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4. Полученные экспериментальные данные представляются в виде таблиц и/или графического материала, обрабатываются с помощью статистических методов. </w:t>
      </w:r>
    </w:p>
    <w:p w14:paraId="243D5735" w14:textId="77777777" w:rsidR="0083440E" w:rsidRPr="0083440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5. Лабораторной работой предусмотрены краткие ответы на контрольные вопросы, которые могут быть </w:t>
      </w:r>
      <w:r w:rsidR="00124B2D">
        <w:rPr>
          <w:rFonts w:ascii="Times New Roman" w:eastAsia="Times New Roman" w:hAnsi="Times New Roman" w:cs="Times New Roman"/>
          <w:sz w:val="28"/>
          <w:szCs w:val="28"/>
        </w:rPr>
        <w:t xml:space="preserve">дополнены 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по решению преподавателя</w:t>
      </w:r>
      <w:r w:rsidR="00124B2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475156" w14:textId="77777777" w:rsidR="0083440E" w:rsidRPr="0083440E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</w:rPr>
        <w:t>Выполнение лабораторных работ,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оформление отчета к лабораторным работам, включающим краткий теоретический материал, результаты лабораторной работы, их анализ и представление, защита в форме собеседования по контрольным вопросам к лабораторной работе.</w:t>
      </w:r>
    </w:p>
    <w:p w14:paraId="2B083C37" w14:textId="77777777" w:rsidR="0083440E" w:rsidRPr="0083440E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контрольных вопросов для защиты лабораторных работ приведен </w:t>
      </w:r>
      <w:r w:rsidRPr="0083440E">
        <w:rPr>
          <w:rFonts w:ascii="Times New Roman" w:eastAsia="Calibri" w:hAnsi="Times New Roman" w:cs="Times New Roman"/>
          <w:sz w:val="28"/>
          <w:szCs w:val="28"/>
        </w:rPr>
        <w:t>в соответствующих методических указаниях по их выполнению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конце каждой лабораторной работы.</w:t>
      </w:r>
    </w:p>
    <w:p w14:paraId="75FADA00" w14:textId="77777777" w:rsidR="0083440E" w:rsidRPr="0083440E" w:rsidRDefault="0083440E" w:rsidP="0083440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tbl>
      <w:tblPr>
        <w:tblW w:w="97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6264"/>
        <w:gridCol w:w="1620"/>
      </w:tblGrid>
      <w:tr w:rsidR="0083440E" w:rsidRPr="0083440E" w14:paraId="0109FFB3" w14:textId="77777777" w:rsidTr="00990C8D">
        <w:tc>
          <w:tcPr>
            <w:tcW w:w="1843" w:type="dxa"/>
          </w:tcPr>
          <w:p w14:paraId="338A31E7" w14:textId="77777777" w:rsidR="0083440E" w:rsidRPr="0083440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6264" w:type="dxa"/>
          </w:tcPr>
          <w:p w14:paraId="57A94727" w14:textId="77777777" w:rsidR="0083440E" w:rsidRPr="0083440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620" w:type="dxa"/>
          </w:tcPr>
          <w:p w14:paraId="141B9403" w14:textId="77777777" w:rsidR="0083440E" w:rsidRPr="0083440E" w:rsidRDefault="0083440E" w:rsidP="0083440E">
            <w:pPr>
              <w:spacing w:after="0" w:line="240" w:lineRule="auto"/>
              <w:ind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83440E" w:rsidRPr="0083440E" w14:paraId="7857F016" w14:textId="77777777" w:rsidTr="00990C8D">
        <w:tc>
          <w:tcPr>
            <w:tcW w:w="1843" w:type="dxa"/>
          </w:tcPr>
          <w:p w14:paraId="77A329E0" w14:textId="77777777" w:rsidR="0083440E" w:rsidRPr="0083440E" w:rsidRDefault="0083440E" w:rsidP="0083440E">
            <w:pPr>
              <w:spacing w:after="0" w:line="240" w:lineRule="auto"/>
              <w:ind w:right="-5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t>1. Выполнение лабораторной работы</w:t>
            </w:r>
            <w:r w:rsidR="00124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(одной)</w:t>
            </w:r>
          </w:p>
        </w:tc>
        <w:tc>
          <w:tcPr>
            <w:tcW w:w="6264" w:type="dxa"/>
          </w:tcPr>
          <w:p w14:paraId="498A6AE4" w14:textId="77777777" w:rsidR="0083440E" w:rsidRPr="0083440E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t>- освоение типовой методики проведения лабораторной работы, с использованием необходимого оборудования, включая подготовку образцов</w:t>
            </w:r>
          </w:p>
        </w:tc>
        <w:tc>
          <w:tcPr>
            <w:tcW w:w="1620" w:type="dxa"/>
          </w:tcPr>
          <w:p w14:paraId="5E337D3A" w14:textId="77777777" w:rsidR="0083440E" w:rsidRPr="00124B2D" w:rsidRDefault="00A829F5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83440E" w:rsidRPr="0083440E" w14:paraId="1AEBB633" w14:textId="77777777" w:rsidTr="00990C8D">
        <w:tc>
          <w:tcPr>
            <w:tcW w:w="1843" w:type="dxa"/>
          </w:tcPr>
          <w:p w14:paraId="60A269E9" w14:textId="77777777" w:rsidR="0083440E" w:rsidRPr="0083440E" w:rsidRDefault="0083440E" w:rsidP="0083440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t>2. Подготовка отчета по лабораторной работе</w:t>
            </w:r>
          </w:p>
        </w:tc>
        <w:tc>
          <w:tcPr>
            <w:tcW w:w="6264" w:type="dxa"/>
          </w:tcPr>
          <w:p w14:paraId="51C5FB77" w14:textId="77777777" w:rsidR="0083440E" w:rsidRPr="0083440E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t>- краткое теоретическое описание физических основ используемого метода, включающее, описание компоновки и принципа работы оборудования,</w:t>
            </w:r>
          </w:p>
          <w:p w14:paraId="334CECAE" w14:textId="77777777" w:rsidR="0083440E" w:rsidRPr="0083440E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 работы оборудования и этапы проведения обработки образцов,</w:t>
            </w:r>
          </w:p>
          <w:p w14:paraId="2920B0FE" w14:textId="77777777" w:rsidR="0083440E" w:rsidRPr="0083440E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t>- достоверность полученных данных,</w:t>
            </w:r>
          </w:p>
          <w:p w14:paraId="6632DBAF" w14:textId="77777777" w:rsidR="0083440E" w:rsidRPr="0083440E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статистической обработки массива экспериментальных данных</w:t>
            </w:r>
          </w:p>
          <w:p w14:paraId="4822B97E" w14:textId="77777777" w:rsidR="0083440E" w:rsidRPr="0083440E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t>- наглядность представления полученных результатов (табличное, графическое, аналитическое)</w:t>
            </w:r>
          </w:p>
          <w:p w14:paraId="7732E658" w14:textId="77777777" w:rsidR="0083440E" w:rsidRPr="0083440E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t>- логичность, обоснованность сделанных в работе выводов</w:t>
            </w:r>
          </w:p>
        </w:tc>
        <w:tc>
          <w:tcPr>
            <w:tcW w:w="1620" w:type="dxa"/>
          </w:tcPr>
          <w:p w14:paraId="76BBBA6C" w14:textId="77777777" w:rsidR="0083440E" w:rsidRPr="00124B2D" w:rsidRDefault="00A829F5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83440E" w:rsidRPr="0083440E" w14:paraId="7084CCF7" w14:textId="77777777" w:rsidTr="00990C8D">
        <w:tc>
          <w:tcPr>
            <w:tcW w:w="1843" w:type="dxa"/>
          </w:tcPr>
          <w:p w14:paraId="5FB98AD5" w14:textId="77777777" w:rsidR="0083440E" w:rsidRPr="0083440E" w:rsidRDefault="0083440E" w:rsidP="0083440E">
            <w:pPr>
              <w:spacing w:after="0" w:line="240" w:lineRule="auto"/>
              <w:ind w:right="-5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Защита лабораторной работы </w:t>
            </w:r>
          </w:p>
        </w:tc>
        <w:tc>
          <w:tcPr>
            <w:tcW w:w="6264" w:type="dxa"/>
          </w:tcPr>
          <w:p w14:paraId="6C0FF215" w14:textId="77777777" w:rsidR="0083440E" w:rsidRPr="0083440E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и полнота ответов, их обоснованность</w:t>
            </w:r>
          </w:p>
          <w:p w14:paraId="3AC6EE44" w14:textId="77777777" w:rsidR="0083440E" w:rsidRPr="0083440E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 недостатков и достоинств использованного метода исследования</w:t>
            </w:r>
          </w:p>
        </w:tc>
        <w:tc>
          <w:tcPr>
            <w:tcW w:w="1620" w:type="dxa"/>
          </w:tcPr>
          <w:p w14:paraId="7CAF6A0F" w14:textId="77777777" w:rsidR="0083440E" w:rsidRPr="00124B2D" w:rsidRDefault="00A829F5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</w:t>
            </w:r>
          </w:p>
        </w:tc>
      </w:tr>
      <w:tr w:rsidR="0083440E" w:rsidRPr="0083440E" w14:paraId="51E1163D" w14:textId="77777777" w:rsidTr="00990C8D">
        <w:tc>
          <w:tcPr>
            <w:tcW w:w="1843" w:type="dxa"/>
          </w:tcPr>
          <w:p w14:paraId="31B801F6" w14:textId="77777777" w:rsidR="0083440E" w:rsidRPr="0083440E" w:rsidRDefault="0083440E" w:rsidP="0083440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t>4. Соблюдение требований по оформлению отчета</w:t>
            </w:r>
          </w:p>
        </w:tc>
        <w:tc>
          <w:tcPr>
            <w:tcW w:w="6264" w:type="dxa"/>
          </w:tcPr>
          <w:p w14:paraId="7B30194C" w14:textId="77777777" w:rsidR="0083440E" w:rsidRPr="0083440E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правильное оформление текста отчета, грамотность и культура изложения</w:t>
            </w:r>
          </w:p>
          <w:p w14:paraId="7F477E21" w14:textId="77777777" w:rsidR="0083440E" w:rsidRPr="0083440E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оформления графического материала с указанием единиц измерения величин</w:t>
            </w:r>
          </w:p>
        </w:tc>
        <w:tc>
          <w:tcPr>
            <w:tcW w:w="1620" w:type="dxa"/>
          </w:tcPr>
          <w:p w14:paraId="74BEAC33" w14:textId="77777777" w:rsidR="0083440E" w:rsidRPr="00124B2D" w:rsidRDefault="00A829F5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</w:tbl>
    <w:p w14:paraId="431F09C9" w14:textId="77777777" w:rsidR="0083440E" w:rsidRPr="0083440E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C745E1" w14:textId="77777777" w:rsidR="0083440E" w:rsidRPr="00774CC2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96">
        <w:rPr>
          <w:rFonts w:ascii="Times New Roman" w:eastAsia="Times New Roman" w:hAnsi="Times New Roman" w:cs="Times New Roman"/>
          <w:sz w:val="28"/>
          <w:szCs w:val="28"/>
        </w:rPr>
        <w:t>Отчет рассматривается как критерий оценки только при выполнении студентом лабораторной работы. Студент не допускается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к защите лабораторной работы без ее выполнения и/или при отсутствии отчета. Всего в </w:t>
      </w:r>
      <w:r w:rsidR="00A829F5" w:rsidRPr="00774CC2">
        <w:rPr>
          <w:rFonts w:ascii="Times New Roman" w:eastAsia="Times New Roman" w:hAnsi="Times New Roman" w:cs="Times New Roman"/>
          <w:sz w:val="28"/>
          <w:szCs w:val="28"/>
        </w:rPr>
        <w:t xml:space="preserve">каждую контрольную точку (тематический блок) </w:t>
      </w:r>
      <w:r w:rsidRPr="00774CC2">
        <w:rPr>
          <w:rFonts w:ascii="Times New Roman" w:eastAsia="Times New Roman" w:hAnsi="Times New Roman" w:cs="Times New Roman"/>
          <w:sz w:val="28"/>
          <w:szCs w:val="28"/>
        </w:rPr>
        <w:t xml:space="preserve">входят по две лабораторные работы, каждая их которых оценивается по вышеприведенной шкале в </w:t>
      </w:r>
      <w:r w:rsidR="00A829F5" w:rsidRPr="00774CC2">
        <w:rPr>
          <w:rFonts w:ascii="Times New Roman" w:eastAsia="Times New Roman" w:hAnsi="Times New Roman" w:cs="Times New Roman"/>
          <w:sz w:val="28"/>
          <w:szCs w:val="28"/>
        </w:rPr>
        <w:t>20 баллов</w:t>
      </w:r>
      <w:r w:rsidRPr="00774CC2">
        <w:rPr>
          <w:rFonts w:ascii="Times New Roman" w:eastAsia="Times New Roman" w:hAnsi="Times New Roman" w:cs="Times New Roman"/>
          <w:sz w:val="28"/>
          <w:szCs w:val="28"/>
        </w:rPr>
        <w:t xml:space="preserve">, следовательно, в </w:t>
      </w:r>
      <w:r w:rsidR="00A829F5" w:rsidRPr="00774CC2">
        <w:rPr>
          <w:rFonts w:ascii="Times New Roman" w:eastAsia="Times New Roman" w:hAnsi="Times New Roman" w:cs="Times New Roman"/>
          <w:sz w:val="28"/>
          <w:szCs w:val="28"/>
        </w:rPr>
        <w:t>каждую контрольную точку (тематический блок)</w:t>
      </w:r>
      <w:r w:rsidRPr="00774CC2">
        <w:rPr>
          <w:rFonts w:ascii="Times New Roman" w:eastAsia="Times New Roman" w:hAnsi="Times New Roman" w:cs="Times New Roman"/>
          <w:sz w:val="28"/>
          <w:szCs w:val="28"/>
        </w:rPr>
        <w:t xml:space="preserve"> студент может получить максимум </w:t>
      </w:r>
      <w:r w:rsidR="00A829F5" w:rsidRPr="00774CC2">
        <w:rPr>
          <w:rFonts w:ascii="Times New Roman" w:eastAsia="Times New Roman" w:hAnsi="Times New Roman" w:cs="Times New Roman"/>
          <w:sz w:val="28"/>
          <w:szCs w:val="28"/>
        </w:rPr>
        <w:t>40</w:t>
      </w:r>
      <w:r w:rsidRPr="00774CC2">
        <w:rPr>
          <w:rFonts w:ascii="Times New Roman" w:eastAsia="Times New Roman" w:hAnsi="Times New Roman" w:cs="Times New Roman"/>
          <w:sz w:val="28"/>
          <w:szCs w:val="28"/>
        </w:rPr>
        <w:t xml:space="preserve"> баллов за лабораторные работы.</w:t>
      </w:r>
    </w:p>
    <w:p w14:paraId="2FD084C2" w14:textId="77777777" w:rsidR="0083440E" w:rsidRPr="00774CC2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81CCE8" w14:textId="77777777" w:rsidR="0083440E" w:rsidRPr="00774CC2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4CC2">
        <w:rPr>
          <w:rFonts w:ascii="Times New Roman" w:eastAsia="Times New Roman" w:hAnsi="Times New Roman" w:cs="Times New Roman"/>
          <w:b/>
          <w:sz w:val="28"/>
          <w:szCs w:val="28"/>
        </w:rPr>
        <w:t>3.3</w:t>
      </w:r>
      <w:r w:rsidRPr="00774C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4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14:paraId="279ED698" w14:textId="77777777" w:rsidR="0083440E" w:rsidRPr="00774CC2" w:rsidRDefault="0083440E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C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</w:t>
      </w:r>
      <w:r w:rsidRPr="00774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14:paraId="139B57DE" w14:textId="77777777" w:rsidR="0083440E" w:rsidRPr="00774CC2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CC2">
        <w:rPr>
          <w:rFonts w:ascii="Times New Roman" w:eastAsia="Calibri" w:hAnsi="Times New Roman" w:cs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14:paraId="4986A089" w14:textId="77777777" w:rsidR="0083440E" w:rsidRPr="00A829F5" w:rsidRDefault="0083440E" w:rsidP="008344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C2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Контрольная работа </w:t>
      </w:r>
      <w:r w:rsidR="00A829F5" w:rsidRPr="00774CC2">
        <w:rPr>
          <w:rFonts w:ascii="Times New Roman" w:hAnsi="Times New Roman" w:cs="Times New Roman"/>
          <w:sz w:val="28"/>
          <w:szCs w:val="28"/>
          <w:lang w:eastAsia="ru-RU"/>
        </w:rPr>
        <w:t xml:space="preserve">для обучающихся заочной формы обучения </w:t>
      </w:r>
      <w:r w:rsidRPr="00774CC2">
        <w:rPr>
          <w:rFonts w:ascii="Times New Roman" w:hAnsi="Times New Roman" w:cs="Times New Roman"/>
          <w:sz w:val="28"/>
          <w:szCs w:val="28"/>
          <w:lang w:eastAsia="ru-RU"/>
        </w:rPr>
        <w:t xml:space="preserve">включает </w:t>
      </w:r>
      <w:r w:rsidR="00950292">
        <w:rPr>
          <w:rFonts w:ascii="Times New Roman" w:hAnsi="Times New Roman" w:cs="Times New Roman"/>
          <w:sz w:val="28"/>
          <w:szCs w:val="28"/>
          <w:lang w:eastAsia="ru-RU"/>
        </w:rPr>
        <w:t xml:space="preserve">два </w:t>
      </w:r>
      <w:r w:rsidRPr="00774CC2">
        <w:rPr>
          <w:rFonts w:ascii="Times New Roman" w:hAnsi="Times New Roman" w:cs="Times New Roman"/>
          <w:sz w:val="28"/>
          <w:szCs w:val="28"/>
          <w:lang w:eastAsia="ru-RU"/>
        </w:rPr>
        <w:t xml:space="preserve">задания: теоретический вопрос и </w:t>
      </w:r>
      <w:r w:rsidR="00950292">
        <w:rPr>
          <w:rFonts w:ascii="Times New Roman" w:hAnsi="Times New Roman" w:cs="Times New Roman"/>
          <w:sz w:val="28"/>
          <w:szCs w:val="28"/>
          <w:lang w:eastAsia="ru-RU"/>
        </w:rPr>
        <w:t>одно</w:t>
      </w:r>
      <w:r w:rsidRPr="00774CC2">
        <w:rPr>
          <w:rFonts w:ascii="Times New Roman" w:hAnsi="Times New Roman" w:cs="Times New Roman"/>
          <w:sz w:val="28"/>
          <w:szCs w:val="28"/>
          <w:lang w:eastAsia="ru-RU"/>
        </w:rPr>
        <w:t xml:space="preserve"> практическ</w:t>
      </w:r>
      <w:r w:rsidR="00950292">
        <w:rPr>
          <w:rFonts w:ascii="Times New Roman" w:hAnsi="Times New Roman" w:cs="Times New Roman"/>
          <w:sz w:val="28"/>
          <w:szCs w:val="28"/>
          <w:lang w:eastAsia="ru-RU"/>
        </w:rPr>
        <w:t>ое</w:t>
      </w:r>
      <w:r w:rsidRPr="00774CC2">
        <w:rPr>
          <w:rFonts w:ascii="Times New Roman" w:hAnsi="Times New Roman" w:cs="Times New Roman"/>
          <w:sz w:val="28"/>
          <w:szCs w:val="28"/>
          <w:lang w:eastAsia="ru-RU"/>
        </w:rPr>
        <w:t xml:space="preserve"> задания. Вариант задания д</w:t>
      </w:r>
      <w:r w:rsidRPr="00A829F5">
        <w:rPr>
          <w:rFonts w:ascii="Times New Roman" w:hAnsi="Times New Roman" w:cs="Times New Roman"/>
          <w:sz w:val="28"/>
          <w:szCs w:val="28"/>
          <w:lang w:eastAsia="ru-RU"/>
        </w:rPr>
        <w:t>ля выполнения контрольной работы выбирается</w:t>
      </w:r>
      <w:r w:rsidRPr="00A829F5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A829F5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номером студента в списке группы. </w:t>
      </w:r>
    </w:p>
    <w:p w14:paraId="4CC98D26" w14:textId="77777777" w:rsidR="0083440E" w:rsidRDefault="0083440E" w:rsidP="0083440E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hAnsi="Times New Roman" w:cs="Times New Roman"/>
          <w:sz w:val="28"/>
          <w:szCs w:val="28"/>
          <w:lang w:eastAsia="ru-RU"/>
        </w:rPr>
        <w:t>Контрольная работа оформляется на листах формата А4 в соответствии с ГОСТ 2.105-95.</w:t>
      </w:r>
    </w:p>
    <w:p w14:paraId="6B38BB6D" w14:textId="77777777" w:rsidR="00E113FB" w:rsidRPr="007A7993" w:rsidRDefault="00E113FB" w:rsidP="00E113FB">
      <w:pPr>
        <w:rPr>
          <w:sz w:val="0"/>
          <w:szCs w:val="0"/>
        </w:rPr>
      </w:pPr>
    </w:p>
    <w:p w14:paraId="7A7B2F84" w14:textId="77777777" w:rsidR="0083440E" w:rsidRPr="0083440E" w:rsidRDefault="0083440E" w:rsidP="00E113FB">
      <w:pPr>
        <w:suppressAutoHyphens/>
        <w:spacing w:after="12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hAnsi="Times New Roman" w:cs="Times New Roman"/>
          <w:b/>
          <w:sz w:val="28"/>
          <w:szCs w:val="28"/>
          <w:lang w:eastAsia="ru-RU"/>
        </w:rPr>
        <w:t>Первое задание</w:t>
      </w:r>
      <w:r w:rsidRPr="0083440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–</w:t>
      </w:r>
      <w:r w:rsidRPr="0083440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6163E">
        <w:rPr>
          <w:rFonts w:ascii="Times New Roman" w:hAnsi="Times New Roman" w:cs="Times New Roman"/>
          <w:sz w:val="28"/>
          <w:szCs w:val="28"/>
          <w:lang w:eastAsia="ru-RU"/>
        </w:rPr>
        <w:t xml:space="preserve">письменный ответ на теоретический вопрос, который выбирается из </w:t>
      </w:r>
      <w:r w:rsidR="00A829F5" w:rsidRPr="0026163E">
        <w:rPr>
          <w:rFonts w:ascii="Times New Roman" w:hAnsi="Times New Roman" w:cs="Times New Roman"/>
          <w:sz w:val="28"/>
          <w:szCs w:val="28"/>
          <w:lang w:eastAsia="ru-RU"/>
        </w:rPr>
        <w:t>перечня</w:t>
      </w:r>
      <w:r w:rsidRPr="0026163E">
        <w:rPr>
          <w:rFonts w:ascii="Times New Roman" w:hAnsi="Times New Roman" w:cs="Times New Roman"/>
          <w:sz w:val="28"/>
          <w:szCs w:val="28"/>
          <w:lang w:eastAsia="ru-RU"/>
        </w:rPr>
        <w:t xml:space="preserve"> вопросов для контрольной работы</w:t>
      </w:r>
      <w:r w:rsidRPr="00A829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2DAE2F2" w14:textId="77777777" w:rsidR="0026163E" w:rsidRPr="0026163E" w:rsidRDefault="0026163E" w:rsidP="002616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6163E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вопросов для контрольной работы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14:paraId="024151D5" w14:textId="77777777" w:rsidR="00692C27" w:rsidRPr="00692C27" w:rsidRDefault="00692C27" w:rsidP="002616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282916" w14:textId="1337C857" w:rsidR="001F373B" w:rsidRPr="001F373B" w:rsidRDefault="001F373B" w:rsidP="001F37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Pr="001F373B">
        <w:rPr>
          <w:rFonts w:ascii="Times New Roman" w:hAnsi="Times New Roman" w:cs="Times New Roman"/>
          <w:sz w:val="28"/>
          <w:szCs w:val="28"/>
          <w:lang w:eastAsia="ru-RU"/>
        </w:rPr>
        <w:t>Синтез уротропина.</w:t>
      </w:r>
    </w:p>
    <w:p w14:paraId="56BCFB65" w14:textId="5E0D6BE6" w:rsidR="001F373B" w:rsidRPr="001F373B" w:rsidRDefault="001F373B" w:rsidP="001F37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373B">
        <w:rPr>
          <w:rFonts w:ascii="Times New Roman" w:hAnsi="Times New Roman" w:cs="Times New Roman"/>
          <w:sz w:val="28"/>
          <w:szCs w:val="28"/>
          <w:lang w:eastAsia="ru-RU"/>
        </w:rPr>
        <w:t>2. Основная задача технологии биосинтеза БАВ.</w:t>
      </w:r>
    </w:p>
    <w:p w14:paraId="2B0539B2" w14:textId="1BD81F77" w:rsidR="001F373B" w:rsidRPr="001F373B" w:rsidRDefault="001F373B" w:rsidP="001F37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1F373B">
        <w:rPr>
          <w:rFonts w:ascii="Times New Roman" w:hAnsi="Times New Roman" w:cs="Times New Roman"/>
          <w:sz w:val="28"/>
          <w:szCs w:val="28"/>
          <w:lang w:eastAsia="ru-RU"/>
        </w:rPr>
        <w:t>. Принципы микробиологического синтеза БАВ.</w:t>
      </w:r>
    </w:p>
    <w:p w14:paraId="028319A4" w14:textId="3D8C455A" w:rsidR="001F373B" w:rsidRPr="001F373B" w:rsidRDefault="001F373B" w:rsidP="001F37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1F373B">
        <w:rPr>
          <w:rFonts w:ascii="Times New Roman" w:hAnsi="Times New Roman" w:cs="Times New Roman"/>
          <w:sz w:val="28"/>
          <w:szCs w:val="28"/>
          <w:lang w:eastAsia="ru-RU"/>
        </w:rPr>
        <w:t>. Основные технологические показатели биосинтеза БАВ.</w:t>
      </w:r>
    </w:p>
    <w:p w14:paraId="7A7B4FFD" w14:textId="2275D732" w:rsidR="001F373B" w:rsidRPr="001F373B" w:rsidRDefault="001F373B" w:rsidP="001F37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1F373B">
        <w:rPr>
          <w:rFonts w:ascii="Times New Roman" w:hAnsi="Times New Roman" w:cs="Times New Roman"/>
          <w:sz w:val="28"/>
          <w:szCs w:val="28"/>
          <w:lang w:eastAsia="ru-RU"/>
        </w:rPr>
        <w:t>. Основные технологические стадии микробиологического синтеза БАВ.</w:t>
      </w:r>
    </w:p>
    <w:p w14:paraId="67B88B94" w14:textId="4D57F658" w:rsidR="001F373B" w:rsidRPr="001F373B" w:rsidRDefault="001F373B" w:rsidP="001F37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</w:t>
      </w:r>
      <w:r w:rsidRPr="001F373B">
        <w:rPr>
          <w:rFonts w:ascii="Times New Roman" w:hAnsi="Times New Roman" w:cs="Times New Roman"/>
          <w:sz w:val="28"/>
          <w:szCs w:val="28"/>
          <w:lang w:eastAsia="ru-RU"/>
        </w:rPr>
        <w:t>. Технология подготовки питательных сред.</w:t>
      </w:r>
    </w:p>
    <w:p w14:paraId="2DCFA879" w14:textId="7E208FE0" w:rsidR="001F373B" w:rsidRPr="001F373B" w:rsidRDefault="001F373B" w:rsidP="001F37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1F373B">
        <w:rPr>
          <w:rFonts w:ascii="Times New Roman" w:hAnsi="Times New Roman" w:cs="Times New Roman"/>
          <w:sz w:val="28"/>
          <w:szCs w:val="28"/>
          <w:lang w:eastAsia="ru-RU"/>
        </w:rPr>
        <w:t>. Технология подготовки посевного материала.</w:t>
      </w:r>
    </w:p>
    <w:p w14:paraId="127EFF87" w14:textId="7CB4641E" w:rsidR="001F373B" w:rsidRPr="001F373B" w:rsidRDefault="001F373B" w:rsidP="001F37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1F373B">
        <w:rPr>
          <w:rFonts w:ascii="Times New Roman" w:hAnsi="Times New Roman" w:cs="Times New Roman"/>
          <w:sz w:val="28"/>
          <w:szCs w:val="28"/>
          <w:lang w:eastAsia="ru-RU"/>
        </w:rPr>
        <w:t>. Технология выделения и очистки конечных продуктов ферментации.</w:t>
      </w:r>
    </w:p>
    <w:p w14:paraId="2D1DA227" w14:textId="3AEAA1A2" w:rsidR="001F373B" w:rsidRPr="001F373B" w:rsidRDefault="001F373B" w:rsidP="001F37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1F373B">
        <w:rPr>
          <w:rFonts w:ascii="Times New Roman" w:hAnsi="Times New Roman" w:cs="Times New Roman"/>
          <w:sz w:val="28"/>
          <w:szCs w:val="28"/>
          <w:lang w:eastAsia="ru-RU"/>
        </w:rPr>
        <w:t>. Принципы технического оснащений биопроизводств.</w:t>
      </w:r>
    </w:p>
    <w:p w14:paraId="64E29047" w14:textId="76B094BC" w:rsidR="001F373B" w:rsidRPr="001F373B" w:rsidRDefault="001F373B" w:rsidP="001F37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1F373B">
        <w:rPr>
          <w:rFonts w:ascii="Times New Roman" w:hAnsi="Times New Roman" w:cs="Times New Roman"/>
          <w:sz w:val="28"/>
          <w:szCs w:val="28"/>
          <w:lang w:eastAsia="ru-RU"/>
        </w:rPr>
        <w:t>.  Аппаратурное оформление микробиологических производств.</w:t>
      </w:r>
    </w:p>
    <w:p w14:paraId="62C5D306" w14:textId="4EEEC337" w:rsidR="001F373B" w:rsidRPr="001F373B" w:rsidRDefault="001F373B" w:rsidP="001F37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1F373B">
        <w:rPr>
          <w:rFonts w:ascii="Times New Roman" w:hAnsi="Times New Roman" w:cs="Times New Roman"/>
          <w:sz w:val="28"/>
          <w:szCs w:val="28"/>
          <w:lang w:eastAsia="ru-RU"/>
        </w:rPr>
        <w:t>. Управление технологическими процессами биосинтеза БАВ.</w:t>
      </w:r>
    </w:p>
    <w:p w14:paraId="5A3D8836" w14:textId="4DE23EA9" w:rsidR="001F373B" w:rsidRPr="001F373B" w:rsidRDefault="001F373B" w:rsidP="001F37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1F373B">
        <w:rPr>
          <w:rFonts w:ascii="Times New Roman" w:hAnsi="Times New Roman" w:cs="Times New Roman"/>
          <w:sz w:val="28"/>
          <w:szCs w:val="28"/>
          <w:lang w:eastAsia="ru-RU"/>
        </w:rPr>
        <w:t>.  Отходы биотехнологических производств и их обезвреживание и утилизация</w:t>
      </w:r>
    </w:p>
    <w:p w14:paraId="059F6333" w14:textId="3E14051A" w:rsidR="001F373B" w:rsidRPr="001F373B" w:rsidRDefault="001F373B" w:rsidP="001F37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Pr="001F373B">
        <w:rPr>
          <w:rFonts w:ascii="Times New Roman" w:hAnsi="Times New Roman" w:cs="Times New Roman"/>
          <w:sz w:val="28"/>
          <w:szCs w:val="28"/>
          <w:lang w:eastAsia="ru-RU"/>
        </w:rPr>
        <w:t>. Ферментационная технология.</w:t>
      </w:r>
    </w:p>
    <w:p w14:paraId="7FE786FE" w14:textId="294F1699" w:rsidR="00982481" w:rsidRDefault="001F373B" w:rsidP="001F37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14</w:t>
      </w:r>
      <w:r w:rsidRPr="001F373B">
        <w:rPr>
          <w:rFonts w:ascii="Times New Roman" w:hAnsi="Times New Roman" w:cs="Times New Roman"/>
          <w:sz w:val="28"/>
          <w:szCs w:val="28"/>
          <w:lang w:eastAsia="ru-RU"/>
        </w:rPr>
        <w:t>. Субстраты ферментации Ферментация.</w:t>
      </w:r>
    </w:p>
    <w:p w14:paraId="5A22BCA7" w14:textId="77777777" w:rsidR="001F373B" w:rsidRPr="00692C27" w:rsidRDefault="001F373B" w:rsidP="001F37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787AC91" w14:textId="77777777" w:rsidR="0026163E" w:rsidRPr="00692C27" w:rsidRDefault="0026163E" w:rsidP="002616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2C27">
        <w:rPr>
          <w:rFonts w:ascii="Times New Roman" w:hAnsi="Times New Roman" w:cs="Times New Roman"/>
          <w:sz w:val="28"/>
          <w:szCs w:val="28"/>
          <w:lang w:eastAsia="ru-RU"/>
        </w:rPr>
        <w:t>Критерии оценки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2370"/>
        <w:gridCol w:w="4427"/>
        <w:gridCol w:w="2696"/>
      </w:tblGrid>
      <w:tr w:rsidR="0026163E" w:rsidRPr="0026163E" w14:paraId="09DF7B07" w14:textId="77777777" w:rsidTr="004E15E1">
        <w:trPr>
          <w:trHeight w:val="495"/>
        </w:trPr>
        <w:tc>
          <w:tcPr>
            <w:tcW w:w="2547" w:type="dxa"/>
          </w:tcPr>
          <w:p w14:paraId="1AF3EBE1" w14:textId="77777777" w:rsidR="0026163E" w:rsidRPr="0026163E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163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5386" w:type="dxa"/>
          </w:tcPr>
          <w:p w14:paraId="1AACC8DE" w14:textId="77777777" w:rsidR="0026163E" w:rsidRPr="0026163E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163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560" w:type="dxa"/>
          </w:tcPr>
          <w:p w14:paraId="71A2B3FA" w14:textId="77777777" w:rsidR="0026163E" w:rsidRPr="0026163E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163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Максимальное колич. баллов</w:t>
            </w:r>
          </w:p>
        </w:tc>
      </w:tr>
      <w:tr w:rsidR="0026163E" w:rsidRPr="0026163E" w14:paraId="4330B2BA" w14:textId="77777777" w:rsidTr="004E15E1">
        <w:tc>
          <w:tcPr>
            <w:tcW w:w="2547" w:type="dxa"/>
          </w:tcPr>
          <w:p w14:paraId="5D7F8319" w14:textId="77777777" w:rsidR="0026163E" w:rsidRPr="0026163E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163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 Степень раскрытия сущности вопроса</w:t>
            </w:r>
          </w:p>
          <w:p w14:paraId="7FD541D3" w14:textId="77777777" w:rsidR="0026163E" w:rsidRPr="0026163E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14:paraId="334B4380" w14:textId="77777777" w:rsidR="0026163E" w:rsidRPr="0026163E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163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- соответствие содержания теме вопроса;</w:t>
            </w:r>
          </w:p>
          <w:p w14:paraId="6969451D" w14:textId="77777777" w:rsidR="0026163E" w:rsidRPr="0026163E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163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- полнота и глубина раскрытия основных понятийи определений;</w:t>
            </w:r>
          </w:p>
          <w:p w14:paraId="068D4B8C" w14:textId="77777777" w:rsidR="0026163E" w:rsidRPr="0026163E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163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- умение работать с литературой, систематизировать и структурировать материал;</w:t>
            </w:r>
          </w:p>
          <w:p w14:paraId="7597DD73" w14:textId="77777777" w:rsidR="0026163E" w:rsidRPr="0026163E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163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- умение обобщать, сопоставлять данные различных источников.</w:t>
            </w:r>
          </w:p>
        </w:tc>
        <w:tc>
          <w:tcPr>
            <w:tcW w:w="1560" w:type="dxa"/>
          </w:tcPr>
          <w:p w14:paraId="5E176954" w14:textId="77777777" w:rsidR="0026163E" w:rsidRPr="0026163E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163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26163E" w:rsidRPr="0026163E" w14:paraId="48F8CAAE" w14:textId="77777777" w:rsidTr="004E15E1">
        <w:tc>
          <w:tcPr>
            <w:tcW w:w="2547" w:type="dxa"/>
          </w:tcPr>
          <w:p w14:paraId="3E456309" w14:textId="77777777" w:rsidR="0026163E" w:rsidRPr="0026163E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163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2 Соблюдение требований по оформлению</w:t>
            </w:r>
          </w:p>
        </w:tc>
        <w:tc>
          <w:tcPr>
            <w:tcW w:w="5386" w:type="dxa"/>
          </w:tcPr>
          <w:p w14:paraId="06F52578" w14:textId="77777777" w:rsidR="0026163E" w:rsidRPr="0026163E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163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- правильное оформление текста, списка используемых источников;</w:t>
            </w:r>
          </w:p>
          <w:p w14:paraId="05AB0DDE" w14:textId="77777777" w:rsidR="0026163E" w:rsidRPr="0026163E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163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- соблюдение требований к объему;</w:t>
            </w:r>
          </w:p>
          <w:p w14:paraId="0E3FA3A4" w14:textId="77777777" w:rsidR="0026163E" w:rsidRPr="0026163E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163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- грамотность и культура изложения</w:t>
            </w:r>
          </w:p>
        </w:tc>
        <w:tc>
          <w:tcPr>
            <w:tcW w:w="1560" w:type="dxa"/>
          </w:tcPr>
          <w:p w14:paraId="3A758193" w14:textId="77777777" w:rsidR="0026163E" w:rsidRPr="0026163E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163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</w:tbl>
    <w:p w14:paraId="0B844CBB" w14:textId="77777777" w:rsidR="0026163E" w:rsidRPr="0026163E" w:rsidRDefault="0026163E" w:rsidP="002616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D805B67" w14:textId="77777777" w:rsidR="00594597" w:rsidRDefault="00E113FB" w:rsidP="00E113FB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3FB">
        <w:rPr>
          <w:rFonts w:ascii="Times New Roman" w:hAnsi="Times New Roman" w:cs="Times New Roman"/>
          <w:b/>
          <w:color w:val="000000"/>
          <w:sz w:val="28"/>
          <w:szCs w:val="28"/>
        </w:rPr>
        <w:t>Второе задание</w:t>
      </w:r>
      <w:r w:rsidRPr="00E113FB">
        <w:rPr>
          <w:rFonts w:ascii="Times New Roman" w:hAnsi="Times New Roman" w:cs="Times New Roman"/>
          <w:color w:val="000000"/>
          <w:sz w:val="28"/>
          <w:szCs w:val="28"/>
        </w:rPr>
        <w:t xml:space="preserve"> – выполнить </w:t>
      </w:r>
      <w:r w:rsidR="00594597">
        <w:rPr>
          <w:rFonts w:ascii="Times New Roman" w:hAnsi="Times New Roman" w:cs="Times New Roman"/>
          <w:color w:val="000000"/>
          <w:sz w:val="28"/>
          <w:szCs w:val="28"/>
        </w:rPr>
        <w:t xml:space="preserve">расчет </w:t>
      </w:r>
      <w:r w:rsidR="00594597" w:rsidRPr="00594597">
        <w:rPr>
          <w:rFonts w:ascii="Times New Roman" w:hAnsi="Times New Roman" w:cs="Times New Roman"/>
          <w:color w:val="000000"/>
          <w:sz w:val="28"/>
          <w:szCs w:val="28"/>
        </w:rPr>
        <w:t>составлени</w:t>
      </w:r>
      <w:r w:rsidR="00594597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594597" w:rsidRPr="00594597">
        <w:rPr>
          <w:rFonts w:ascii="Times New Roman" w:hAnsi="Times New Roman" w:cs="Times New Roman"/>
          <w:color w:val="000000"/>
          <w:sz w:val="28"/>
          <w:szCs w:val="28"/>
        </w:rPr>
        <w:t xml:space="preserve"> помольных партий зерна (смешивание) из двух компонентов</w:t>
      </w:r>
      <w:r w:rsidR="0059459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94597" w:rsidRPr="005945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03F6478" w14:textId="77777777" w:rsidR="00E113FB" w:rsidRPr="00E113FB" w:rsidRDefault="00E113FB" w:rsidP="00E113FB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113FB">
        <w:rPr>
          <w:rFonts w:ascii="Times New Roman" w:hAnsi="Times New Roman" w:cs="Times New Roman"/>
          <w:color w:val="000000"/>
          <w:sz w:val="28"/>
          <w:szCs w:val="28"/>
        </w:rPr>
        <w:t xml:space="preserve">Варианты заданий в виде перечня теоретических вопросов и примеров </w:t>
      </w:r>
      <w:r w:rsidR="00E22AF4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Pr="00E113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4597" w:rsidRPr="00E113FB">
        <w:rPr>
          <w:rFonts w:ascii="Times New Roman" w:hAnsi="Times New Roman" w:cs="Times New Roman"/>
          <w:color w:val="000000"/>
          <w:sz w:val="28"/>
          <w:szCs w:val="28"/>
        </w:rPr>
        <w:t>представлены в</w:t>
      </w:r>
      <w:r w:rsidRPr="00E113FB">
        <w:rPr>
          <w:rFonts w:ascii="Times New Roman" w:hAnsi="Times New Roman" w:cs="Times New Roman"/>
          <w:color w:val="000000"/>
          <w:sz w:val="28"/>
          <w:szCs w:val="28"/>
        </w:rPr>
        <w:t xml:space="preserve"> модуле «Оценочные материалы (средства)» по данной дисциплине образовательной программы. Комплект </w:t>
      </w:r>
      <w:r w:rsidR="00E22AF4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Pr="00E113FB">
        <w:rPr>
          <w:rFonts w:ascii="Times New Roman" w:hAnsi="Times New Roman" w:cs="Times New Roman"/>
          <w:color w:val="000000"/>
          <w:sz w:val="28"/>
          <w:szCs w:val="28"/>
        </w:rPr>
        <w:t xml:space="preserve"> и м</w:t>
      </w:r>
      <w:r>
        <w:rPr>
          <w:rFonts w:ascii="Times New Roman" w:hAnsi="Times New Roman" w:cs="Times New Roman"/>
          <w:color w:val="000000"/>
          <w:sz w:val="28"/>
          <w:szCs w:val="28"/>
        </w:rPr>
        <w:t>етодические указания по выполне</w:t>
      </w:r>
      <w:r w:rsidRPr="00E113FB">
        <w:rPr>
          <w:rFonts w:ascii="Times New Roman" w:hAnsi="Times New Roman" w:cs="Times New Roman"/>
          <w:color w:val="000000"/>
          <w:sz w:val="28"/>
          <w:szCs w:val="28"/>
        </w:rPr>
        <w:t>нию контрольной работы содержатся в приложении к рабочей программе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дисциплины.</w:t>
      </w:r>
    </w:p>
    <w:p w14:paraId="4AFE38B8" w14:textId="77777777" w:rsidR="008531B6" w:rsidRPr="008531B6" w:rsidRDefault="008531B6" w:rsidP="008531B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Учитывая, что для студентов заочной формы обучения не предусмотрено начисление баллов за текущую работу и зачет за выполнение контрольной работы является допуском к </w:t>
      </w:r>
      <w:r w:rsidR="00EF1BB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экзамену</w:t>
      </w:r>
      <w:r w:rsidRPr="0085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531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практических заданий контрольной работы</w:t>
      </w:r>
      <w:r w:rsidRPr="0085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ее зачета следующие:</w:t>
      </w:r>
    </w:p>
    <w:p w14:paraId="15D2BEB1" w14:textId="77777777" w:rsidR="008531B6" w:rsidRPr="008531B6" w:rsidRDefault="00E113FB" w:rsidP="008531B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531B6" w:rsidRPr="0085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ачет контрольной работы и допуск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зачету</w:t>
      </w:r>
      <w:r w:rsidR="008531B6" w:rsidRPr="0085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обучающийся получает, если: </w:t>
      </w:r>
    </w:p>
    <w:p w14:paraId="50EA4997" w14:textId="77777777" w:rsidR="008531B6" w:rsidRPr="008531B6" w:rsidRDefault="008531B6" w:rsidP="008531B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1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обучающийся демонстрирует базовые знания, умения и навыки, примененные при выполнении контрольной работы;</w:t>
      </w:r>
    </w:p>
    <w:p w14:paraId="47161606" w14:textId="77777777" w:rsidR="008531B6" w:rsidRPr="008531B6" w:rsidRDefault="008531B6" w:rsidP="008531B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3557BACC" w14:textId="77777777" w:rsidR="008531B6" w:rsidRPr="008531B6" w:rsidRDefault="008531B6" w:rsidP="008531B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1B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дополнительные вопросы преподавателя, обучающийся дал правильные или частично правильные ответы;</w:t>
      </w:r>
    </w:p>
    <w:p w14:paraId="01A5FD0E" w14:textId="77777777" w:rsidR="008531B6" w:rsidRPr="008531B6" w:rsidRDefault="008531B6" w:rsidP="008531B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1B6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выполнены в полном объеме.</w:t>
      </w:r>
    </w:p>
    <w:p w14:paraId="57E9A680" w14:textId="77777777" w:rsidR="008531B6" w:rsidRPr="008531B6" w:rsidRDefault="008531B6" w:rsidP="008531B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Компетенция сформирована </w:t>
      </w:r>
      <w:r w:rsidR="00774C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базовом уровн</w:t>
      </w:r>
      <w:r w:rsidR="00EF1BB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531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A560FB" w14:textId="77777777" w:rsidR="008531B6" w:rsidRPr="008531B6" w:rsidRDefault="008531B6" w:rsidP="008531B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Обучающемуся контрольная работа не зачитывается, если: </w:t>
      </w:r>
    </w:p>
    <w:p w14:paraId="18865261" w14:textId="77777777" w:rsidR="008531B6" w:rsidRPr="008531B6" w:rsidRDefault="008531B6" w:rsidP="008531B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1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14:paraId="74131ADE" w14:textId="77777777" w:rsidR="008531B6" w:rsidRPr="008531B6" w:rsidRDefault="008531B6" w:rsidP="008531B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1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14:paraId="1BFAA95E" w14:textId="77777777" w:rsidR="008531B6" w:rsidRPr="008531B6" w:rsidRDefault="008531B6" w:rsidP="008531B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1B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14:paraId="7A403238" w14:textId="77777777" w:rsidR="008531B6" w:rsidRPr="008531B6" w:rsidRDefault="008531B6" w:rsidP="008531B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1B6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14:paraId="0BD37B98" w14:textId="77777777" w:rsidR="0083440E" w:rsidRPr="0083440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4B392366" w14:textId="77777777" w:rsidR="0083440E" w:rsidRPr="0083440E" w:rsidRDefault="0083440E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14:paraId="6A0FEE32" w14:textId="77777777" w:rsidR="0083440E" w:rsidRPr="0083440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контрольной работе проводится устный опрос (зачет контрольной работы), после которого студент приступает к сдаче </w:t>
      </w:r>
      <w:r w:rsidR="00990C8D"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дисциплине.</w:t>
      </w:r>
    </w:p>
    <w:p w14:paraId="0031F4D2" w14:textId="77777777" w:rsidR="0083440E" w:rsidRPr="0083440E" w:rsidRDefault="0083440E" w:rsidP="00E113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89CB0C" w14:textId="77777777" w:rsidR="0083440E" w:rsidRPr="0083440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1B78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Тестовые задания</w:t>
      </w:r>
    </w:p>
    <w:p w14:paraId="1C3F4C07" w14:textId="770A1878" w:rsidR="0083440E" w:rsidRPr="0083440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качества образования обучающихся по дисциплине </w:t>
      </w:r>
      <w:r w:rsidRPr="00834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течении семестра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44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двух контрольных точках проводится тестирование</w:t>
      </w:r>
      <w:r w:rsidR="000E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="000E4D2F"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тестовые задания</w:t>
      </w:r>
      <w:r w:rsidR="000E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D2F"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применяются</w:t>
      </w:r>
      <w:r w:rsidR="000E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в конце семестра обязательного диагностического дисциплинарного тестирования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Комплект</w:t>
      </w:r>
      <w:r w:rsidR="000E4D2F">
        <w:rPr>
          <w:rFonts w:ascii="Times New Roman" w:eastAsia="MS Mincho" w:hAnsi="Times New Roman" w:cs="Times New Roman"/>
          <w:sz w:val="28"/>
          <w:szCs w:val="28"/>
          <w:lang w:eastAsia="ru-RU"/>
        </w:rPr>
        <w:t>ы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тестовых заданий </w:t>
      </w:r>
      <w:r w:rsidR="000E4D2F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(два теста для двух блоков и один общий тест) 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по дисциплине «</w:t>
      </w:r>
      <w:r w:rsidR="003A3023" w:rsidRPr="003A3023">
        <w:rPr>
          <w:rFonts w:ascii="Times New Roman" w:eastAsia="MS Mincho" w:hAnsi="Times New Roman" w:cs="Times New Roman"/>
          <w:sz w:val="28"/>
          <w:szCs w:val="28"/>
          <w:lang w:eastAsia="ru-RU"/>
        </w:rPr>
        <w:t>Биотехнология жиров, углеводов и биологически-активных добавок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» в полном объеме размещен</w:t>
      </w:r>
      <w:r w:rsidR="000E4D2F">
        <w:rPr>
          <w:rFonts w:ascii="Times New Roman" w:eastAsia="MS Mincho" w:hAnsi="Times New Roman" w:cs="Times New Roman"/>
          <w:sz w:val="28"/>
          <w:szCs w:val="28"/>
          <w:lang w:eastAsia="ru-RU"/>
        </w:rPr>
        <w:t>ы</w:t>
      </w:r>
      <w:r w:rsidR="00774CC2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в приложении к Рабочей программе дисциплины.</w:t>
      </w:r>
    </w:p>
    <w:p w14:paraId="43546105" w14:textId="13C175A5" w:rsidR="00B90C96" w:rsidRPr="00774CC2" w:rsidRDefault="00164777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CC2">
        <w:rPr>
          <w:rFonts w:ascii="Times New Roman" w:hAnsi="Times New Roman" w:cs="Times New Roman"/>
          <w:b/>
          <w:sz w:val="28"/>
          <w:szCs w:val="28"/>
        </w:rPr>
        <w:t>Пример тестовых заданий по дисциплине «</w:t>
      </w:r>
      <w:r w:rsidR="001F373B" w:rsidRPr="001F373B">
        <w:rPr>
          <w:rFonts w:ascii="Times New Roman" w:hAnsi="Times New Roman" w:cs="Times New Roman"/>
          <w:b/>
          <w:sz w:val="28"/>
          <w:szCs w:val="28"/>
        </w:rPr>
        <w:t>Биотехнология жиров, углеводов и биологически-активных добавок</w:t>
      </w:r>
      <w:r w:rsidRPr="00774CC2">
        <w:rPr>
          <w:rFonts w:ascii="Times New Roman" w:hAnsi="Times New Roman" w:cs="Times New Roman"/>
          <w:b/>
          <w:sz w:val="28"/>
          <w:szCs w:val="28"/>
        </w:rPr>
        <w:t>»</w:t>
      </w:r>
      <w:r w:rsidR="00774CC2">
        <w:rPr>
          <w:rFonts w:ascii="Times New Roman" w:hAnsi="Times New Roman" w:cs="Times New Roman"/>
          <w:b/>
          <w:sz w:val="28"/>
          <w:szCs w:val="28"/>
        </w:rPr>
        <w:t>:</w:t>
      </w:r>
    </w:p>
    <w:p w14:paraId="04977BF8" w14:textId="61371CFC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масштабирования биотехнологических процессов заключается</w:t>
      </w:r>
    </w:p>
    <w:p w14:paraId="427B9782" w14:textId="77777777" w:rsidR="003A3023" w:rsidRPr="003A3023" w:rsidRDefault="003A3023" w:rsidP="003A3023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увеличении параметров реакции</w:t>
      </w:r>
    </w:p>
    <w:p w14:paraId="1A703BD5" w14:textId="77777777" w:rsidR="003A3023" w:rsidRPr="003A3023" w:rsidRDefault="003A3023" w:rsidP="003A3023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увеличении концентрации растворов</w:t>
      </w:r>
    </w:p>
    <w:p w14:paraId="5EB4198B" w14:textId="77777777" w:rsidR="003A3023" w:rsidRPr="003A3023" w:rsidRDefault="003A3023" w:rsidP="003A3023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уменьшении параметров процесса</w:t>
      </w:r>
    </w:p>
    <w:p w14:paraId="3E44C80E" w14:textId="77777777" w:rsidR="003A3023" w:rsidRPr="003A3023" w:rsidRDefault="003A3023" w:rsidP="003A3023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поэтапном увеличении объема аппаратов</w:t>
      </w:r>
    </w:p>
    <w:p w14:paraId="6FBBA3C4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C867883" w14:textId="391DC3B9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аэробных процессов подается в реактор</w:t>
      </w:r>
    </w:p>
    <w:p w14:paraId="1DC9F90E" w14:textId="77777777" w:rsidR="003A3023" w:rsidRPr="003A3023" w:rsidRDefault="003A3023" w:rsidP="003A302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углекислый газ</w:t>
      </w:r>
    </w:p>
    <w:p w14:paraId="68646227" w14:textId="77777777" w:rsidR="003A3023" w:rsidRPr="003A3023" w:rsidRDefault="003A3023" w:rsidP="003A302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метан</w:t>
      </w:r>
    </w:p>
    <w:p w14:paraId="6E166ABA" w14:textId="77777777" w:rsidR="003A3023" w:rsidRPr="003A3023" w:rsidRDefault="003A3023" w:rsidP="003A302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кислород</w:t>
      </w:r>
    </w:p>
    <w:p w14:paraId="6D09455F" w14:textId="77777777" w:rsidR="003A3023" w:rsidRPr="003A3023" w:rsidRDefault="003A3023" w:rsidP="003A302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азот</w:t>
      </w:r>
    </w:p>
    <w:p w14:paraId="17B74B9E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DCBAD9" w14:textId="288404CA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Большинство биотехнологических процессов протекает при температурах</w:t>
      </w:r>
    </w:p>
    <w:p w14:paraId="47F8F77D" w14:textId="77777777" w:rsidR="003A3023" w:rsidRPr="003A3023" w:rsidRDefault="003A3023" w:rsidP="003A302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80-100 С</w:t>
      </w:r>
    </w:p>
    <w:p w14:paraId="353B5C8A" w14:textId="77777777" w:rsidR="003A3023" w:rsidRPr="003A3023" w:rsidRDefault="003A3023" w:rsidP="003A302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60-80 С</w:t>
      </w:r>
    </w:p>
    <w:p w14:paraId="4159E3B6" w14:textId="77777777" w:rsidR="003A3023" w:rsidRPr="003A3023" w:rsidRDefault="003A3023" w:rsidP="003A302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30-50 С</w:t>
      </w:r>
    </w:p>
    <w:p w14:paraId="3081A532" w14:textId="77777777" w:rsidR="003A3023" w:rsidRPr="003A3023" w:rsidRDefault="003A3023" w:rsidP="003A302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50-60 С</w:t>
      </w:r>
    </w:p>
    <w:p w14:paraId="22B453F1" w14:textId="77777777" w:rsidR="00584808" w:rsidRPr="00584808" w:rsidRDefault="00584808" w:rsidP="005848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1A262A" w14:textId="77777777" w:rsidR="00164777" w:rsidRPr="00F62F58" w:rsidRDefault="00164777" w:rsidP="0016477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2F58">
        <w:rPr>
          <w:rFonts w:ascii="Times New Roman" w:hAnsi="Times New Roman" w:cs="Times New Roman"/>
          <w:b/>
          <w:sz w:val="28"/>
          <w:szCs w:val="28"/>
        </w:rPr>
        <w:t>Критерии оценки тестовых заданий</w:t>
      </w:r>
    </w:p>
    <w:p w14:paraId="1836F246" w14:textId="77777777" w:rsidR="004C7B7D" w:rsidRPr="00774CC2" w:rsidRDefault="00164777" w:rsidP="0016477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C2">
        <w:rPr>
          <w:rFonts w:ascii="Times New Roman" w:hAnsi="Times New Roman" w:cs="Times New Roman"/>
          <w:b/>
          <w:sz w:val="24"/>
          <w:szCs w:val="24"/>
        </w:rPr>
        <w:tab/>
      </w:r>
      <w:r w:rsidR="004C7B7D" w:rsidRPr="00774CC2">
        <w:rPr>
          <w:rFonts w:ascii="Times New Roman" w:hAnsi="Times New Roman" w:cs="Times New Roman"/>
          <w:sz w:val="28"/>
          <w:szCs w:val="28"/>
        </w:rPr>
        <w:t xml:space="preserve">Диагностический дисциплинарный тест состоит из </w:t>
      </w:r>
      <w:r w:rsidR="004C7B7D" w:rsidRPr="00774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 заданий, которые проверяют уровень освоения компетенций обучающегося.</w:t>
      </w:r>
      <w:r w:rsidR="004C7B7D" w:rsidRPr="00774CC2">
        <w:rPr>
          <w:rFonts w:ascii="Times New Roman" w:hAnsi="Times New Roman" w:cs="Times New Roman"/>
          <w:sz w:val="28"/>
          <w:szCs w:val="28"/>
        </w:rPr>
        <w:t xml:space="preserve"> В каждом тематическом</w:t>
      </w:r>
      <w:r w:rsidR="00787E9A">
        <w:rPr>
          <w:rFonts w:ascii="Times New Roman" w:hAnsi="Times New Roman" w:cs="Times New Roman"/>
          <w:sz w:val="28"/>
          <w:szCs w:val="28"/>
        </w:rPr>
        <w:t xml:space="preserve"> блоке (контрольной точке) по 30</w:t>
      </w:r>
      <w:r w:rsidR="004C7B7D" w:rsidRPr="00774CC2">
        <w:rPr>
          <w:rFonts w:ascii="Times New Roman" w:hAnsi="Times New Roman" w:cs="Times New Roman"/>
          <w:sz w:val="28"/>
          <w:szCs w:val="28"/>
        </w:rPr>
        <w:t xml:space="preserve"> тестовых заданий.</w:t>
      </w:r>
    </w:p>
    <w:p w14:paraId="0EF9392E" w14:textId="77777777" w:rsidR="00164777" w:rsidRPr="00774CC2" w:rsidRDefault="004C7B7D" w:rsidP="0016477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4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0A1353B6" w14:textId="77777777" w:rsidR="004C7B7D" w:rsidRPr="00774CC2" w:rsidRDefault="004C7B7D" w:rsidP="004C7B7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4CC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227F10DC" w14:textId="77777777" w:rsidR="004C7B7D" w:rsidRPr="00774CC2" w:rsidRDefault="004C7B7D" w:rsidP="004C7B7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4CC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Максимальная общая сумма баллов за все правильные ответы составляет – 100 баллов – для диагностического дисциплинарного</w:t>
      </w:r>
      <w:r w:rsidR="000D7183" w:rsidRPr="00774CC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тестирования и по 50 баллов – для каждого из двух тематических блоков.</w:t>
      </w:r>
      <w:r w:rsidRPr="00774CC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14:paraId="7FB6940C" w14:textId="77777777" w:rsidR="004C7B7D" w:rsidRPr="00774CC2" w:rsidRDefault="004C7B7D" w:rsidP="004C7B7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4CC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Тест успешно пройден, если обучающийся правильно ответил на 70% тестовых заданий (61 балл).</w:t>
      </w:r>
    </w:p>
    <w:p w14:paraId="1A5A7F2E" w14:textId="77777777" w:rsidR="004C7B7D" w:rsidRPr="00774CC2" w:rsidRDefault="004C7B7D" w:rsidP="004C7B7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4CC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 прохождение тестирования, включая организационный момент, обучающимся отводится не </w:t>
      </w:r>
      <w:r w:rsidR="006D4FE2" w:rsidRPr="00774CC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более 45 минут</w:t>
      </w:r>
      <w:r w:rsidRPr="00774CC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На каждое тестовое задание в среднем по</w:t>
      </w:r>
      <w:r w:rsidR="000D7183" w:rsidRPr="00774CC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1 минуте</w:t>
      </w:r>
      <w:r w:rsidRPr="00774CC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14:paraId="1CCDD411" w14:textId="77777777" w:rsidR="004C7B7D" w:rsidRPr="00774CC2" w:rsidRDefault="004C7B7D" w:rsidP="004C7B7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74CC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Обучающемуся предоставляется одна попытка для прохождения компьютерного тестирования.</w:t>
      </w:r>
    </w:p>
    <w:p w14:paraId="1F4D472D" w14:textId="77777777" w:rsidR="004C7B7D" w:rsidRPr="00774CC2" w:rsidRDefault="004C7B7D" w:rsidP="0016477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2B04942" w14:textId="77777777" w:rsidR="0083440E" w:rsidRPr="0083440E" w:rsidRDefault="0083440E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1B78E0" w:rsidRPr="00774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74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Устный опрос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FF766DA" w14:textId="77777777" w:rsidR="0083440E" w:rsidRPr="0083440E" w:rsidRDefault="0083440E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Устный опрос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</w:t>
      </w:r>
      <w:r w:rsidR="00E019C1"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знаний,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по определенному разделу, теме и т.п.</w:t>
      </w:r>
    </w:p>
    <w:p w14:paraId="0131BF65" w14:textId="77777777" w:rsidR="0083440E" w:rsidRPr="0083440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Устный опрос (вопросы для самоконтроля) </w:t>
      </w:r>
    </w:p>
    <w:p w14:paraId="6C884574" w14:textId="77777777" w:rsidR="0083440E" w:rsidRPr="0083440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приведены примеры вопросов для самоконтроля.</w:t>
      </w:r>
    </w:p>
    <w:p w14:paraId="42DD6316" w14:textId="77777777" w:rsidR="002B21B2" w:rsidRPr="0083440E" w:rsidRDefault="002B21B2" w:rsidP="0083440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2F103E" w14:textId="77777777" w:rsidR="005951D2" w:rsidRPr="005951D2" w:rsidRDefault="005951D2" w:rsidP="005951D2">
      <w:pPr>
        <w:spacing w:before="100" w:beforeAutospacing="1" w:after="100" w:afterAutospacing="1" w:line="240" w:lineRule="auto"/>
        <w:ind w:left="128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51D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Устный опрос (вопросы для самоконтроля) </w:t>
      </w:r>
    </w:p>
    <w:p w14:paraId="228EFEC8" w14:textId="77777777" w:rsidR="005951D2" w:rsidRPr="005951D2" w:rsidRDefault="005951D2" w:rsidP="005951D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D2">
        <w:rPr>
          <w:rFonts w:ascii="Times New Roman" w:hAnsi="Times New Roman" w:cs="Times New Roman"/>
          <w:sz w:val="28"/>
          <w:szCs w:val="28"/>
        </w:rPr>
        <w:t>Вопросы для самоконтроля, которые могут применяться и для устного опроса студентов разработаны по каждому разделу рабочей программы и содержатся в ее приложении (более, чем по 30-50 вопросов по каждому разделу).</w:t>
      </w:r>
      <w:r w:rsidRPr="005951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51D2">
        <w:rPr>
          <w:rFonts w:ascii="Times New Roman" w:hAnsi="Times New Roman" w:cs="Times New Roman"/>
          <w:sz w:val="28"/>
          <w:szCs w:val="28"/>
        </w:rPr>
        <w:t>Ниже приведены примеры вопросов для самоконтроля.</w:t>
      </w:r>
    </w:p>
    <w:p w14:paraId="62D0F37B" w14:textId="77777777" w:rsidR="005951D2" w:rsidRPr="005951D2" w:rsidRDefault="005951D2" w:rsidP="005951D2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951D2">
        <w:rPr>
          <w:rFonts w:ascii="Times New Roman" w:hAnsi="Times New Roman" w:cs="Times New Roman"/>
          <w:b/>
          <w:sz w:val="28"/>
          <w:szCs w:val="28"/>
        </w:rPr>
        <w:t>Примеры вопросов для самоконтроля</w:t>
      </w:r>
    </w:p>
    <w:p w14:paraId="43EF3D90" w14:textId="1DD1C37B" w:rsidR="001F373B" w:rsidRPr="001F373B" w:rsidRDefault="001F373B" w:rsidP="001F373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F373B">
        <w:rPr>
          <w:rFonts w:ascii="Times New Roman" w:hAnsi="Times New Roman" w:cs="Times New Roman"/>
          <w:sz w:val="28"/>
          <w:szCs w:val="28"/>
        </w:rPr>
        <w:t>Классификация билогических активных веществ.</w:t>
      </w:r>
    </w:p>
    <w:p w14:paraId="4C198984" w14:textId="77777777" w:rsidR="001F373B" w:rsidRPr="001F373B" w:rsidRDefault="001F373B" w:rsidP="001F373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73B">
        <w:rPr>
          <w:rFonts w:ascii="Times New Roman" w:hAnsi="Times New Roman" w:cs="Times New Roman"/>
          <w:sz w:val="28"/>
          <w:szCs w:val="28"/>
        </w:rPr>
        <w:t>2. Принципы положены в основу классификации БАВ.</w:t>
      </w:r>
    </w:p>
    <w:p w14:paraId="0ABD5C61" w14:textId="77777777" w:rsidR="001F373B" w:rsidRPr="001F373B" w:rsidRDefault="001F373B" w:rsidP="001F373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73B">
        <w:rPr>
          <w:rFonts w:ascii="Times New Roman" w:hAnsi="Times New Roman" w:cs="Times New Roman"/>
          <w:sz w:val="28"/>
          <w:szCs w:val="28"/>
        </w:rPr>
        <w:t>3. Характеристика витаминов.</w:t>
      </w:r>
    </w:p>
    <w:p w14:paraId="1D8DBD66" w14:textId="77777777" w:rsidR="001F373B" w:rsidRPr="001F373B" w:rsidRDefault="001F373B" w:rsidP="001F373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73B">
        <w:rPr>
          <w:rFonts w:ascii="Times New Roman" w:hAnsi="Times New Roman" w:cs="Times New Roman"/>
          <w:sz w:val="28"/>
          <w:szCs w:val="28"/>
        </w:rPr>
        <w:t>4. Характеристика белков.</w:t>
      </w:r>
    </w:p>
    <w:p w14:paraId="61A7A275" w14:textId="77777777" w:rsidR="001F373B" w:rsidRPr="001F373B" w:rsidRDefault="001F373B" w:rsidP="001F373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73B">
        <w:rPr>
          <w:rFonts w:ascii="Times New Roman" w:hAnsi="Times New Roman" w:cs="Times New Roman"/>
          <w:sz w:val="28"/>
          <w:szCs w:val="28"/>
        </w:rPr>
        <w:t>5. Фитогормоны</w:t>
      </w:r>
    </w:p>
    <w:p w14:paraId="77104961" w14:textId="77777777" w:rsidR="001F373B" w:rsidRPr="001F373B" w:rsidRDefault="001F373B" w:rsidP="001F373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73B">
        <w:rPr>
          <w:rFonts w:ascii="Times New Roman" w:hAnsi="Times New Roman" w:cs="Times New Roman"/>
          <w:sz w:val="28"/>
          <w:szCs w:val="28"/>
        </w:rPr>
        <w:t>6. Пестициды.</w:t>
      </w:r>
    </w:p>
    <w:p w14:paraId="46DBF723" w14:textId="77777777" w:rsidR="001F373B" w:rsidRPr="001F373B" w:rsidRDefault="001F373B" w:rsidP="001F373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73B">
        <w:rPr>
          <w:rFonts w:ascii="Times New Roman" w:hAnsi="Times New Roman" w:cs="Times New Roman"/>
          <w:sz w:val="28"/>
          <w:szCs w:val="28"/>
        </w:rPr>
        <w:t>7. Критерии биологической активности веществ.</w:t>
      </w:r>
    </w:p>
    <w:p w14:paraId="7FA4DEF0" w14:textId="77777777" w:rsidR="001F373B" w:rsidRPr="001F373B" w:rsidRDefault="001F373B" w:rsidP="001F373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73B">
        <w:rPr>
          <w:rFonts w:ascii="Times New Roman" w:hAnsi="Times New Roman" w:cs="Times New Roman"/>
          <w:sz w:val="28"/>
          <w:szCs w:val="28"/>
        </w:rPr>
        <w:t>8. Какие продукты  жизнедеятельности, образующиеся в результате обмена веществ живых организмов, являются биологически активными.</w:t>
      </w:r>
    </w:p>
    <w:p w14:paraId="7309AC99" w14:textId="77777777" w:rsidR="001F373B" w:rsidRPr="001F373B" w:rsidRDefault="001F373B" w:rsidP="001F373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73B">
        <w:rPr>
          <w:rFonts w:ascii="Times New Roman" w:hAnsi="Times New Roman" w:cs="Times New Roman"/>
          <w:sz w:val="28"/>
          <w:szCs w:val="28"/>
        </w:rPr>
        <w:t>9. Какой механизм действия лекарственного препарата в живом организме.</w:t>
      </w:r>
    </w:p>
    <w:p w14:paraId="552F5CE5" w14:textId="77777777" w:rsidR="001F373B" w:rsidRPr="001F373B" w:rsidRDefault="001F373B" w:rsidP="001F373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73B">
        <w:rPr>
          <w:rFonts w:ascii="Times New Roman" w:hAnsi="Times New Roman" w:cs="Times New Roman"/>
          <w:sz w:val="28"/>
          <w:szCs w:val="28"/>
        </w:rPr>
        <w:t>10.  Общие закономерности синтеза БАВ.</w:t>
      </w:r>
    </w:p>
    <w:p w14:paraId="150BAC03" w14:textId="77777777" w:rsidR="001F373B" w:rsidRPr="001F373B" w:rsidRDefault="001F373B" w:rsidP="001F373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73B">
        <w:rPr>
          <w:rFonts w:ascii="Times New Roman" w:hAnsi="Times New Roman" w:cs="Times New Roman"/>
          <w:sz w:val="28"/>
          <w:szCs w:val="28"/>
        </w:rPr>
        <w:t>11. Технология синтеза БАВ алифатического ряда.</w:t>
      </w:r>
    </w:p>
    <w:p w14:paraId="7BD2BB5D" w14:textId="77777777" w:rsidR="001F373B" w:rsidRPr="001F373B" w:rsidRDefault="001F373B" w:rsidP="001F373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73B">
        <w:rPr>
          <w:rFonts w:ascii="Times New Roman" w:hAnsi="Times New Roman" w:cs="Times New Roman"/>
          <w:sz w:val="28"/>
          <w:szCs w:val="28"/>
        </w:rPr>
        <w:t>12. Технология синтеза галогенпроизводных углеводородов.</w:t>
      </w:r>
    </w:p>
    <w:p w14:paraId="5E6ADB8A" w14:textId="77777777" w:rsidR="001F373B" w:rsidRPr="001F373B" w:rsidRDefault="001F373B" w:rsidP="001F373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73B">
        <w:rPr>
          <w:rFonts w:ascii="Times New Roman" w:hAnsi="Times New Roman" w:cs="Times New Roman"/>
          <w:sz w:val="28"/>
          <w:szCs w:val="28"/>
        </w:rPr>
        <w:t>13.  Хлорирование метана.</w:t>
      </w:r>
    </w:p>
    <w:p w14:paraId="4475279B" w14:textId="77777777" w:rsidR="001F373B" w:rsidRPr="001F373B" w:rsidRDefault="001F373B" w:rsidP="001F373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373B">
        <w:rPr>
          <w:rFonts w:ascii="Times New Roman" w:hAnsi="Times New Roman" w:cs="Times New Roman"/>
          <w:sz w:val="28"/>
          <w:szCs w:val="28"/>
        </w:rPr>
        <w:t>14.  Синтез хлороформа.</w:t>
      </w:r>
    </w:p>
    <w:p w14:paraId="29BC6FFA" w14:textId="5D7D436B" w:rsidR="005951D2" w:rsidRPr="005951D2" w:rsidRDefault="001F373B" w:rsidP="001F373B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73B">
        <w:rPr>
          <w:rFonts w:ascii="Times New Roman" w:hAnsi="Times New Roman" w:cs="Times New Roman"/>
          <w:sz w:val="28"/>
          <w:szCs w:val="28"/>
        </w:rPr>
        <w:t>15. Синтез бромурала 1Ч-(1-бромизовалерианил) - мочевины.</w:t>
      </w:r>
    </w:p>
    <w:p w14:paraId="3D2099EB" w14:textId="77777777" w:rsidR="005951D2" w:rsidRPr="005951D2" w:rsidRDefault="005951D2" w:rsidP="005951D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1D2">
        <w:rPr>
          <w:rFonts w:ascii="Times New Roman" w:hAnsi="Times New Roman" w:cs="Times New Roman"/>
          <w:b/>
          <w:sz w:val="28"/>
          <w:szCs w:val="28"/>
        </w:rPr>
        <w:t>Критерии оценки устного опроса</w:t>
      </w:r>
    </w:p>
    <w:p w14:paraId="26BDACE1" w14:textId="77777777" w:rsidR="005951D2" w:rsidRPr="005951D2" w:rsidRDefault="005951D2" w:rsidP="005951D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1D2">
        <w:rPr>
          <w:rFonts w:ascii="Times New Roman" w:hAnsi="Times New Roman" w:cs="Times New Roman"/>
          <w:b/>
          <w:sz w:val="28"/>
          <w:szCs w:val="28"/>
        </w:rPr>
        <w:t>(вопросов для самоконтроля)</w:t>
      </w:r>
    </w:p>
    <w:p w14:paraId="559E0BC7" w14:textId="77777777" w:rsidR="005951D2" w:rsidRPr="005951D2" w:rsidRDefault="005951D2" w:rsidP="005951D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36BB8B" w14:textId="77777777" w:rsidR="005951D2" w:rsidRPr="005951D2" w:rsidRDefault="005951D2" w:rsidP="005951D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D2">
        <w:rPr>
          <w:rFonts w:ascii="Times New Roman" w:hAnsi="Times New Roman" w:cs="Times New Roman"/>
          <w:sz w:val="28"/>
          <w:szCs w:val="28"/>
        </w:rPr>
        <w:t>Устный ответ студента по дисциплине оценивается максимум в 5 баллов (при оценке текущей успеваемости).</w:t>
      </w:r>
    </w:p>
    <w:p w14:paraId="6DC58CB3" w14:textId="77777777" w:rsidR="005951D2" w:rsidRPr="00B5003E" w:rsidRDefault="005951D2" w:rsidP="005951D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D2">
        <w:rPr>
          <w:rFonts w:ascii="Times New Roman" w:hAnsi="Times New Roman" w:cs="Times New Roman"/>
          <w:sz w:val="28"/>
          <w:szCs w:val="28"/>
        </w:rPr>
        <w:t xml:space="preserve">По результатам ответа </w:t>
      </w:r>
      <w:r w:rsidRPr="00B5003E">
        <w:rPr>
          <w:rFonts w:ascii="Times New Roman" w:hAnsi="Times New Roman" w:cs="Times New Roman"/>
          <w:sz w:val="28"/>
          <w:szCs w:val="28"/>
        </w:rPr>
        <w:t>5 баллов выставляется студенту,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4EB39AA0" w14:textId="77777777" w:rsidR="005951D2" w:rsidRPr="00B5003E" w:rsidRDefault="005951D2" w:rsidP="005951D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03E">
        <w:rPr>
          <w:rFonts w:ascii="Times New Roman" w:hAnsi="Times New Roman" w:cs="Times New Roman"/>
          <w:sz w:val="28"/>
          <w:szCs w:val="28"/>
        </w:rPr>
        <w:t>По результатам ответа 4 балла выставляется студенту,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14:paraId="5B3FBFAB" w14:textId="77777777" w:rsidR="005951D2" w:rsidRPr="00B5003E" w:rsidRDefault="005951D2" w:rsidP="005951D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03E">
        <w:rPr>
          <w:rFonts w:ascii="Times New Roman" w:hAnsi="Times New Roman" w:cs="Times New Roman"/>
          <w:sz w:val="28"/>
          <w:szCs w:val="28"/>
        </w:rPr>
        <w:t>По результатам ответа 3 балла выставляется студенту,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37A8F144" w14:textId="77777777" w:rsidR="005951D2" w:rsidRPr="005951D2" w:rsidRDefault="005951D2" w:rsidP="005951D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03E">
        <w:rPr>
          <w:rFonts w:ascii="Times New Roman" w:hAnsi="Times New Roman" w:cs="Times New Roman"/>
          <w:sz w:val="28"/>
          <w:szCs w:val="28"/>
        </w:rPr>
        <w:lastRenderedPageBreak/>
        <w:t>По результатам ответа 2 балла выставляется студенту, если содержание ответа соответствует освещаемому</w:t>
      </w:r>
      <w:r w:rsidRPr="005951D2">
        <w:rPr>
          <w:rFonts w:ascii="Times New Roman" w:hAnsi="Times New Roman" w:cs="Times New Roman"/>
          <w:sz w:val="28"/>
          <w:szCs w:val="28"/>
        </w:rPr>
        <w:t xml:space="preserve">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14:paraId="673C97FD" w14:textId="77777777" w:rsidR="005951D2" w:rsidRPr="005951D2" w:rsidRDefault="005951D2" w:rsidP="005951D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D2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B5003E">
        <w:rPr>
          <w:rFonts w:ascii="Times New Roman" w:hAnsi="Times New Roman" w:cs="Times New Roman"/>
          <w:sz w:val="28"/>
          <w:szCs w:val="28"/>
        </w:rPr>
        <w:t>ответа 1 балл выставляется студенту, если содержание ответа соответствует освещаемому вопросу</w:t>
      </w:r>
      <w:r w:rsidRPr="005951D2">
        <w:rPr>
          <w:rFonts w:ascii="Times New Roman" w:hAnsi="Times New Roman" w:cs="Times New Roman"/>
          <w:sz w:val="28"/>
          <w:szCs w:val="28"/>
        </w:rPr>
        <w:t>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14:paraId="1A9FC065" w14:textId="77777777" w:rsidR="005951D2" w:rsidRPr="005951D2" w:rsidRDefault="005951D2" w:rsidP="005951D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D2">
        <w:rPr>
          <w:rFonts w:ascii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14:paraId="7DA4A35A" w14:textId="77777777" w:rsidR="00167ABC" w:rsidRDefault="00167ABC" w:rsidP="00FC5E8C">
      <w:pPr>
        <w:spacing w:after="29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14:paraId="301BAA88" w14:textId="77777777" w:rsidR="0083440E" w:rsidRPr="0083440E" w:rsidRDefault="0083440E" w:rsidP="0083440E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 Типовые материалы для </w:t>
      </w:r>
      <w:r w:rsidR="00167A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экзамена</w:t>
      </w:r>
    </w:p>
    <w:p w14:paraId="306A008B" w14:textId="77777777" w:rsidR="0083440E" w:rsidRPr="0083440E" w:rsidRDefault="0083440E" w:rsidP="0083440E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4.1 Устный вопрос </w:t>
      </w:r>
      <w:r w:rsidR="00167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экзамену</w:t>
      </w:r>
    </w:p>
    <w:p w14:paraId="6DA3A5DE" w14:textId="77777777" w:rsidR="0083440E" w:rsidRPr="0083440E" w:rsidRDefault="0083440E" w:rsidP="009D1090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Для оценки </w:t>
      </w:r>
      <w:r w:rsidR="00FC5E8C"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компетенций,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обучающихся на промежуточной аттестации по данной дисциплин</w:t>
      </w:r>
      <w:r w:rsidR="00B5003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е, применяются вопросы к </w:t>
      </w:r>
      <w:r w:rsidR="00167ABC">
        <w:rPr>
          <w:rFonts w:ascii="Times New Roman" w:eastAsia="MS Mincho" w:hAnsi="Times New Roman" w:cs="Times New Roman"/>
          <w:sz w:val="28"/>
          <w:szCs w:val="28"/>
          <w:lang w:eastAsia="ru-RU"/>
        </w:rPr>
        <w:t>экзамену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представленные ниже. </w:t>
      </w:r>
    </w:p>
    <w:p w14:paraId="3A1F1987" w14:textId="77777777" w:rsidR="0083440E" w:rsidRPr="00774CC2" w:rsidRDefault="003E20E6" w:rsidP="009D10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4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Вопросы к </w:t>
      </w:r>
      <w:r w:rsidR="00FC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экзамену</w:t>
      </w:r>
      <w:r w:rsidR="00FC5E8C" w:rsidRPr="00774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4604C421" w14:textId="77777777" w:rsidR="001F373B" w:rsidRPr="001F373B" w:rsidRDefault="00982481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481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F373B" w:rsidRPr="001F373B">
        <w:rPr>
          <w:rFonts w:ascii="Times New Roman" w:eastAsia="Calibri" w:hAnsi="Times New Roman" w:cs="Times New Roman"/>
          <w:sz w:val="28"/>
          <w:szCs w:val="28"/>
        </w:rPr>
        <w:t>Классификация билогических активных веществ.</w:t>
      </w:r>
    </w:p>
    <w:p w14:paraId="3FE5054C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2. Принципы положены в основу классификации БАВ.</w:t>
      </w:r>
    </w:p>
    <w:p w14:paraId="5009103F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3. Характеристика витаминов.</w:t>
      </w:r>
    </w:p>
    <w:p w14:paraId="06C12059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4. Характеристика белков.</w:t>
      </w:r>
    </w:p>
    <w:p w14:paraId="3A02B98B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5. Фитогормоны</w:t>
      </w:r>
    </w:p>
    <w:p w14:paraId="1594E0B7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6. Пестициды.</w:t>
      </w:r>
    </w:p>
    <w:p w14:paraId="0B7D9072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7. Критерии биологической активности веществ.</w:t>
      </w:r>
    </w:p>
    <w:p w14:paraId="6B1B0F39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8. Какие продукты  жизнедеятельности, образующиеся в результате обмена веществ живых организмов, являются биологически активными.</w:t>
      </w:r>
    </w:p>
    <w:p w14:paraId="0823E530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9. Какой механизм действия лекарственного препарата в живом организме.</w:t>
      </w:r>
    </w:p>
    <w:p w14:paraId="641C1011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10.  Общие закономерности синтеза БАВ.</w:t>
      </w:r>
    </w:p>
    <w:p w14:paraId="23A14DC5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11. Технология синтеза БАВ алифатического ряда.</w:t>
      </w:r>
    </w:p>
    <w:p w14:paraId="7E314020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12. Технология синтеза галогенпроизводных углеводородов.</w:t>
      </w:r>
    </w:p>
    <w:p w14:paraId="4276095B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13.  Хлорирование метана.</w:t>
      </w:r>
    </w:p>
    <w:p w14:paraId="4551BA1B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14.  Синтез хлороформа.</w:t>
      </w:r>
    </w:p>
    <w:p w14:paraId="6B5D73AD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15. Синтез бромурала 1Ч-(1-бромизовалерианил) - мочевины.</w:t>
      </w:r>
    </w:p>
    <w:p w14:paraId="7B2B93D4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16.  Технологии синтеза кислородсодержащих БАВ.</w:t>
      </w:r>
    </w:p>
    <w:p w14:paraId="51D32014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17. Окисление парафиновых углеводородов.</w:t>
      </w:r>
    </w:p>
    <w:p w14:paraId="2B82870B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18. Механизм окисления углеводородов.</w:t>
      </w:r>
    </w:p>
    <w:p w14:paraId="49837A6D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19. Синтез этилового спирта методом прямой гидратации этилена.</w:t>
      </w:r>
    </w:p>
    <w:p w14:paraId="53FC81BC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20. Синтез этилового спирта методом гидролиза древесины.</w:t>
      </w:r>
    </w:p>
    <w:p w14:paraId="1909F6D8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21.  Синтез этилового эфира.</w:t>
      </w:r>
    </w:p>
    <w:p w14:paraId="2E4F8560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22. Синтез уксусной кислоты.</w:t>
      </w:r>
    </w:p>
    <w:p w14:paraId="3BBC8399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23. Технология синтеза БАВ с использованием предшественников.</w:t>
      </w:r>
    </w:p>
    <w:p w14:paraId="4A11689C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lastRenderedPageBreak/>
        <w:t>24. Синтез уротропина.</w:t>
      </w:r>
    </w:p>
    <w:p w14:paraId="18E71552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25. Основная задача технологии биосинтеза БАВ.</w:t>
      </w:r>
    </w:p>
    <w:p w14:paraId="7429ACCC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26. Принципы микробиологического синтеза БАВ.</w:t>
      </w:r>
    </w:p>
    <w:p w14:paraId="7DD70F48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27. Основные технологические показатели биосинтеза БАВ.</w:t>
      </w:r>
    </w:p>
    <w:p w14:paraId="3E72430E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28. Основные технологические стадии микробиологического синтеза БАВ.</w:t>
      </w:r>
    </w:p>
    <w:p w14:paraId="40833A57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29. Технология подготовки питательных сред.</w:t>
      </w:r>
    </w:p>
    <w:p w14:paraId="0561F5AC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30. Технология подготовки посевного материала.</w:t>
      </w:r>
    </w:p>
    <w:p w14:paraId="1A1A87B3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31. Технология выделения и очистки конечных продуктов ферментации.</w:t>
      </w:r>
    </w:p>
    <w:p w14:paraId="06D4AB0F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32. Принципы технического оснащений биопроизводств.</w:t>
      </w:r>
    </w:p>
    <w:p w14:paraId="27B30770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33.  Аппаратурное оформление микробиологических производств.</w:t>
      </w:r>
    </w:p>
    <w:p w14:paraId="1A3114E1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34. Управление технологическими процессами биосинтеза БАВ.</w:t>
      </w:r>
    </w:p>
    <w:p w14:paraId="67FAB043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35.  Отходы биотехнологических производств и их обезвреживание и утилизация</w:t>
      </w:r>
    </w:p>
    <w:p w14:paraId="1748E0D8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36. Ферментационная технология.</w:t>
      </w:r>
    </w:p>
    <w:p w14:paraId="61E68486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37. Субстраты ферментации Ферментация.</w:t>
      </w:r>
    </w:p>
    <w:p w14:paraId="63770283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38. Биореакторы.</w:t>
      </w:r>
    </w:p>
    <w:p w14:paraId="67A842C4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39. Эффективность ферментации.</w:t>
      </w:r>
    </w:p>
    <w:p w14:paraId="3D16379D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40. Выделение продуктов микробного синтеза Стабилизация и хранение целевого продукта.</w:t>
      </w:r>
    </w:p>
    <w:p w14:paraId="186056C8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41. Брожение. Спиртовое брожение.</w:t>
      </w:r>
    </w:p>
    <w:p w14:paraId="42EDFAD7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42. Брожение. Молочнокислое брожение.</w:t>
      </w:r>
    </w:p>
    <w:p w14:paraId="3EBCEF2F" w14:textId="77777777" w:rsidR="001F373B" w:rsidRPr="001F373B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43. Микроорганизмы, используемые в биотехнологии БАВ. Бактерии.</w:t>
      </w:r>
    </w:p>
    <w:p w14:paraId="19BBAE80" w14:textId="753D3B7A" w:rsidR="00167ABC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73B">
        <w:rPr>
          <w:rFonts w:ascii="Times New Roman" w:eastAsia="Calibri" w:hAnsi="Times New Roman" w:cs="Times New Roman"/>
          <w:sz w:val="28"/>
          <w:szCs w:val="28"/>
        </w:rPr>
        <w:t>44. Микроорганизмы, используемые в биотехнологии БАВ. Актиномицеты.</w:t>
      </w:r>
    </w:p>
    <w:p w14:paraId="491FBDD1" w14:textId="77777777" w:rsidR="001F373B" w:rsidRPr="0083440E" w:rsidRDefault="001F373B" w:rsidP="001F37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</w:p>
    <w:p w14:paraId="5022114E" w14:textId="77777777" w:rsidR="0083440E" w:rsidRDefault="0083440E" w:rsidP="009D10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оценки ответа на устный вопрос </w:t>
      </w:r>
      <w:r w:rsidR="00B96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экзамена</w:t>
      </w:r>
    </w:p>
    <w:p w14:paraId="45FECF01" w14:textId="77777777" w:rsidR="0083440E" w:rsidRPr="0083440E" w:rsidRDefault="0083440E" w:rsidP="009D10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>Устный ответ студента по теоретическ</w:t>
      </w:r>
      <w:r w:rsidR="00C54E55">
        <w:rPr>
          <w:rFonts w:ascii="Times New Roman" w:eastAsia="Times New Roman" w:hAnsi="Times New Roman" w:cs="Times New Roman"/>
          <w:sz w:val="28"/>
          <w:szCs w:val="28"/>
        </w:rPr>
        <w:t>ому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вопросу по дисциплине оценивается максимум в </w:t>
      </w:r>
      <w:r w:rsidR="00C54E55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="00B5003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52ED5">
        <w:rPr>
          <w:rFonts w:ascii="Times New Roman" w:eastAsia="Times New Roman" w:hAnsi="Times New Roman" w:cs="Times New Roman"/>
          <w:sz w:val="28"/>
          <w:szCs w:val="28"/>
        </w:rPr>
        <w:t>два</w:t>
      </w:r>
      <w:r w:rsidR="00B5003E">
        <w:rPr>
          <w:rFonts w:ascii="Times New Roman" w:eastAsia="Times New Roman" w:hAnsi="Times New Roman" w:cs="Times New Roman"/>
          <w:sz w:val="28"/>
          <w:szCs w:val="28"/>
        </w:rPr>
        <w:t xml:space="preserve"> вопроса по 25 баллов</w:t>
      </w:r>
      <w:r w:rsidR="00552ED5">
        <w:rPr>
          <w:rFonts w:ascii="Times New Roman" w:eastAsia="Times New Roman" w:hAnsi="Times New Roman" w:cs="Times New Roman"/>
          <w:sz w:val="28"/>
          <w:szCs w:val="28"/>
        </w:rPr>
        <w:t xml:space="preserve"> и один 50 баллов</w:t>
      </w:r>
      <w:r w:rsidR="00B5003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B5821E4" w14:textId="77777777" w:rsidR="0083440E" w:rsidRPr="0083440E" w:rsidRDefault="0083440E" w:rsidP="009D10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54E55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5F19216F" w14:textId="77777777" w:rsidR="003E20E6" w:rsidRDefault="0083440E" w:rsidP="009D109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54E55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  <w:r w:rsidR="003E20E6" w:rsidRPr="003E2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22497F5" w14:textId="77777777" w:rsidR="003E20E6" w:rsidRPr="0083440E" w:rsidRDefault="003E20E6" w:rsidP="003E20E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54E55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30E67CC7" w14:textId="77777777" w:rsidR="007B4771" w:rsidRDefault="003E20E6" w:rsidP="0056013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14:paraId="154DB1EA" w14:textId="69A27E8F" w:rsidR="00360A83" w:rsidRDefault="00360A83" w:rsidP="0056013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A83">
        <w:rPr>
          <w:rFonts w:ascii="Times New Roman" w:eastAsia="Times New Roman" w:hAnsi="Times New Roman" w:cs="Times New Roman"/>
          <w:sz w:val="28"/>
          <w:szCs w:val="28"/>
        </w:rPr>
        <w:t>Пример экзаменационного билета по дисциплине «</w:t>
      </w:r>
      <w:r w:rsidR="001F373B" w:rsidRPr="001F373B">
        <w:rPr>
          <w:rFonts w:ascii="Times New Roman" w:eastAsia="Times New Roman" w:hAnsi="Times New Roman" w:cs="Times New Roman"/>
          <w:sz w:val="28"/>
          <w:szCs w:val="28"/>
        </w:rPr>
        <w:t>Биотехнология жиров, углеводов и биологически-активных добавок</w:t>
      </w:r>
      <w:r w:rsidRPr="00360A8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60AF2CC1" w14:textId="77777777" w:rsidR="00360A83" w:rsidRDefault="00360A83" w:rsidP="0056013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54E4A5" w14:textId="77777777" w:rsidR="00360A83" w:rsidRPr="00FF463C" w:rsidRDefault="00360A83" w:rsidP="00360A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  <w:r w:rsidRPr="00FF463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DEBB45F" wp14:editId="7673637F">
            <wp:extent cx="633730" cy="6870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4636F" w14:textId="77777777" w:rsidR="00360A83" w:rsidRPr="00FF463C" w:rsidRDefault="00360A83" w:rsidP="00360A8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F463C">
        <w:rPr>
          <w:rFonts w:ascii="Times New Roman" w:eastAsia="Times New Roman" w:hAnsi="Times New Roman" w:cs="Times New Roman"/>
          <w:lang w:eastAsia="ru-RU"/>
        </w:rPr>
        <w:t>Министерство</w:t>
      </w:r>
      <w:r w:rsidRPr="00BE50FB">
        <w:rPr>
          <w:rFonts w:ascii="Times New Roman" w:eastAsia="Times New Roman" w:hAnsi="Times New Roman" w:cs="Times New Roman"/>
          <w:lang w:eastAsia="ru-RU"/>
        </w:rPr>
        <w:t xml:space="preserve"> науки</w:t>
      </w:r>
      <w:r>
        <w:rPr>
          <w:rFonts w:ascii="Times New Roman" w:eastAsia="Times New Roman" w:hAnsi="Times New Roman" w:cs="Times New Roman"/>
          <w:lang w:eastAsia="ru-RU"/>
        </w:rPr>
        <w:t xml:space="preserve"> и высшего</w:t>
      </w:r>
      <w:r w:rsidRPr="00FF463C">
        <w:rPr>
          <w:rFonts w:ascii="Times New Roman" w:eastAsia="Times New Roman" w:hAnsi="Times New Roman" w:cs="Times New Roman"/>
          <w:lang w:eastAsia="ru-RU"/>
        </w:rPr>
        <w:t xml:space="preserve"> образования Российской Федерации</w:t>
      </w:r>
    </w:p>
    <w:p w14:paraId="68F77CD4" w14:textId="77777777" w:rsidR="00360A83" w:rsidRPr="00FF463C" w:rsidRDefault="00360A83" w:rsidP="00360A8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F463C">
        <w:rPr>
          <w:rFonts w:ascii="Times New Roman" w:eastAsia="Times New Roman" w:hAnsi="Times New Roman" w:cs="Times New Roman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797CB33E" w14:textId="77777777" w:rsidR="00360A83" w:rsidRPr="00FF463C" w:rsidRDefault="00360A83" w:rsidP="00360A8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F463C">
        <w:rPr>
          <w:rFonts w:ascii="Times New Roman" w:eastAsia="Times New Roman" w:hAnsi="Times New Roman" w:cs="Times New Roman"/>
          <w:lang w:eastAsia="ru-RU"/>
        </w:rPr>
        <w:t>«ДОНСКОЙ   ГОСУДАРСТВЕННЫЙ   ТЕХНИЧЕСКИЙ   УНИВЕРСИТЕТ»</w:t>
      </w:r>
    </w:p>
    <w:p w14:paraId="3FF556BF" w14:textId="77777777" w:rsidR="00360A83" w:rsidRPr="00FF463C" w:rsidRDefault="00360A83" w:rsidP="00360A8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20DB5BA" w14:textId="77777777" w:rsidR="00360A83" w:rsidRPr="00FF463C" w:rsidRDefault="00360A83" w:rsidP="00360A83">
      <w:pPr>
        <w:keepNext/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FF463C">
        <w:rPr>
          <w:rFonts w:ascii="Times New Roman" w:eastAsia="Times New Roman" w:hAnsi="Times New Roman" w:cs="Times New Roman"/>
          <w:lang w:eastAsia="ru-RU"/>
        </w:rPr>
        <w:t>Факультет «</w:t>
      </w:r>
      <w:r>
        <w:rPr>
          <w:rFonts w:ascii="Times New Roman" w:eastAsia="Times New Roman" w:hAnsi="Times New Roman" w:cs="Times New Roman"/>
          <w:lang w:eastAsia="ru-RU"/>
        </w:rPr>
        <w:t>Агропромышленный</w:t>
      </w:r>
      <w:r w:rsidRPr="00FF463C">
        <w:rPr>
          <w:rFonts w:ascii="Times New Roman" w:eastAsia="Times New Roman" w:hAnsi="Times New Roman" w:cs="Times New Roman"/>
          <w:lang w:eastAsia="ru-RU"/>
        </w:rPr>
        <w:t>»</w:t>
      </w:r>
    </w:p>
    <w:p w14:paraId="23018055" w14:textId="77777777" w:rsidR="00360A83" w:rsidRPr="00FF463C" w:rsidRDefault="00360A83" w:rsidP="00360A83">
      <w:pPr>
        <w:keepNext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r w:rsidRPr="00FF463C">
        <w:rPr>
          <w:rFonts w:ascii="Times New Roman" w:eastAsia="Times New Roman" w:hAnsi="Times New Roman" w:cs="Times New Roman"/>
          <w:lang w:eastAsia="ru-RU"/>
        </w:rPr>
        <w:t>Кафедра «Техника и технологии пищевых производств»</w:t>
      </w:r>
    </w:p>
    <w:p w14:paraId="0BA4F59A" w14:textId="77777777" w:rsidR="00360A83" w:rsidRPr="00FF463C" w:rsidRDefault="00360A83" w:rsidP="00360A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6EDBAD" w14:textId="77777777" w:rsidR="00360A83" w:rsidRPr="00FF463C" w:rsidRDefault="00360A83" w:rsidP="00360A8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 w:rsidRPr="00FF463C">
        <w:rPr>
          <w:rFonts w:ascii="Times New Roman" w:eastAsia="Times New Roman" w:hAnsi="Times New Roman" w:cs="Times New Roman"/>
          <w:lang w:eastAsia="ru-RU"/>
        </w:rPr>
        <w:t xml:space="preserve">ЭКЗАМЕНАЦИОННЫЙ      Б И Л Е Т № 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</w:p>
    <w:p w14:paraId="01EE67AC" w14:textId="5E8ACB30" w:rsidR="00360A83" w:rsidRPr="00281617" w:rsidRDefault="00360A83" w:rsidP="00360A8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202</w:t>
      </w:r>
      <w:r w:rsidR="00982481">
        <w:rPr>
          <w:rFonts w:ascii="Times New Roman" w:eastAsia="Times New Roman" w:hAnsi="Times New Roman" w:cs="Times New Roman"/>
          <w:lang w:eastAsia="ru-RU"/>
        </w:rPr>
        <w:t>3</w:t>
      </w:r>
      <w:r>
        <w:rPr>
          <w:rFonts w:ascii="Times New Roman" w:eastAsia="Times New Roman" w:hAnsi="Times New Roman" w:cs="Times New Roman"/>
          <w:lang w:eastAsia="ru-RU"/>
        </w:rPr>
        <w:t>/202</w:t>
      </w:r>
      <w:r w:rsidR="00982481">
        <w:rPr>
          <w:rFonts w:ascii="Times New Roman" w:eastAsia="Times New Roman" w:hAnsi="Times New Roman" w:cs="Times New Roman"/>
          <w:lang w:eastAsia="ru-RU"/>
        </w:rPr>
        <w:t>4</w:t>
      </w:r>
      <w:r w:rsidRPr="00281617">
        <w:rPr>
          <w:rFonts w:ascii="Times New Roman" w:eastAsia="Times New Roman" w:hAnsi="Times New Roman" w:cs="Times New Roman"/>
          <w:lang w:eastAsia="ru-RU"/>
        </w:rPr>
        <w:t xml:space="preserve"> учебный год</w:t>
      </w:r>
    </w:p>
    <w:p w14:paraId="320BF393" w14:textId="77777777" w:rsidR="00360A83" w:rsidRPr="00FF463C" w:rsidRDefault="00360A83" w:rsidP="00360A8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F8C09D3" w14:textId="1D275EFE" w:rsidR="00360A83" w:rsidRPr="00FF463C" w:rsidRDefault="00360A83" w:rsidP="00360A8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F463C">
        <w:rPr>
          <w:rFonts w:ascii="Times New Roman" w:eastAsia="Times New Roman" w:hAnsi="Times New Roman" w:cs="Times New Roman"/>
          <w:lang w:eastAsia="ru-RU"/>
        </w:rPr>
        <w:t xml:space="preserve">Дисциплина </w:t>
      </w:r>
      <w:r>
        <w:rPr>
          <w:rFonts w:ascii="Times New Roman" w:eastAsia="Times New Roman" w:hAnsi="Times New Roman" w:cs="Times New Roman"/>
          <w:lang w:eastAsia="ru-RU"/>
        </w:rPr>
        <w:t>-</w:t>
      </w:r>
      <w:r w:rsidRPr="00FF463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F463C">
        <w:rPr>
          <w:rFonts w:ascii="Times New Roman" w:eastAsia="Times New Roman" w:hAnsi="Times New Roman" w:cs="Times New Roman"/>
          <w:b/>
          <w:lang w:eastAsia="ru-RU"/>
        </w:rPr>
        <w:t>«</w:t>
      </w:r>
      <w:r w:rsidR="001F373B" w:rsidRPr="001F373B">
        <w:rPr>
          <w:rFonts w:ascii="Times New Roman" w:eastAsia="Times New Roman" w:hAnsi="Times New Roman" w:cs="Times New Roman"/>
          <w:b/>
          <w:lang w:eastAsia="ru-RU"/>
        </w:rPr>
        <w:t>Биотехнология жиров, углеводов и биологически-активных добавок</w:t>
      </w:r>
      <w:r w:rsidRPr="00FF463C">
        <w:rPr>
          <w:rFonts w:ascii="Times New Roman" w:eastAsia="Times New Roman" w:hAnsi="Times New Roman" w:cs="Times New Roman"/>
          <w:b/>
          <w:lang w:eastAsia="ru-RU"/>
        </w:rPr>
        <w:t>»</w:t>
      </w:r>
    </w:p>
    <w:p w14:paraId="0A61AFB5" w14:textId="77777777" w:rsidR="00360A83" w:rsidRDefault="00360A83" w:rsidP="00360A83">
      <w:pPr>
        <w:spacing w:after="0" w:line="240" w:lineRule="auto"/>
        <w:ind w:firstLine="851"/>
        <w:rPr>
          <w:rFonts w:ascii="Times New Roman" w:eastAsia="Times New Roman" w:hAnsi="Times New Roman" w:cs="Times New Roman"/>
          <w:lang w:eastAsia="ru-RU"/>
        </w:rPr>
      </w:pPr>
    </w:p>
    <w:p w14:paraId="609E743D" w14:textId="21888651" w:rsidR="00360A83" w:rsidRPr="001D12FA" w:rsidRDefault="0032156B" w:rsidP="00586760">
      <w:pPr>
        <w:numPr>
          <w:ilvl w:val="0"/>
          <w:numId w:val="28"/>
        </w:numPr>
        <w:tabs>
          <w:tab w:val="clear" w:pos="567"/>
          <w:tab w:val="num" w:pos="426"/>
        </w:tabs>
        <w:spacing w:after="0" w:line="240" w:lineRule="auto"/>
        <w:ind w:left="142" w:firstLine="14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2156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Технология синтеза БАВ с использованием предшественников</w:t>
      </w:r>
      <w:r w:rsidR="00360A83" w:rsidRPr="001D12F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14:paraId="39DE3EEC" w14:textId="2A8668D6" w:rsidR="00360A83" w:rsidRPr="001D12FA" w:rsidRDefault="0032156B" w:rsidP="00586760">
      <w:pPr>
        <w:numPr>
          <w:ilvl w:val="0"/>
          <w:numId w:val="28"/>
        </w:numPr>
        <w:tabs>
          <w:tab w:val="clear" w:pos="567"/>
          <w:tab w:val="num" w:pos="426"/>
        </w:tabs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2156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Характеристика белков</w:t>
      </w:r>
      <w:r w:rsidR="00360A83" w:rsidRPr="001D12F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14:paraId="1E20B9C1" w14:textId="20C1E7D1" w:rsidR="00360A83" w:rsidRPr="001D12FA" w:rsidRDefault="0032156B" w:rsidP="00586760">
      <w:pPr>
        <w:numPr>
          <w:ilvl w:val="0"/>
          <w:numId w:val="28"/>
        </w:numPr>
        <w:tabs>
          <w:tab w:val="clear" w:pos="567"/>
          <w:tab w:val="num" w:pos="426"/>
        </w:tabs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2156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биологической активности веществ</w:t>
      </w:r>
      <w:r w:rsidR="00360A83" w:rsidRPr="001D12F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14:paraId="6882E8AB" w14:textId="77777777" w:rsidR="00360A83" w:rsidRPr="00281617" w:rsidRDefault="00360A83" w:rsidP="00360A8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124D3DF" w14:textId="77777777" w:rsidR="00360A83" w:rsidRDefault="00360A83" w:rsidP="00360A83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r w:rsidRPr="00FF463C">
        <w:rPr>
          <w:rFonts w:ascii="Times New Roman" w:eastAsia="Times New Roman" w:hAnsi="Times New Roman" w:cs="Times New Roman"/>
          <w:lang w:eastAsia="ru-RU"/>
        </w:rPr>
        <w:t xml:space="preserve">           </w:t>
      </w:r>
    </w:p>
    <w:p w14:paraId="7CE0CD20" w14:textId="77777777" w:rsidR="00360A83" w:rsidRPr="00FF463C" w:rsidRDefault="00360A83" w:rsidP="00360A83">
      <w:pPr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r w:rsidRPr="00FF463C">
        <w:rPr>
          <w:rFonts w:ascii="Times New Roman" w:eastAsia="Times New Roman" w:hAnsi="Times New Roman" w:cs="Times New Roman"/>
          <w:lang w:eastAsia="ru-RU"/>
        </w:rPr>
        <w:t xml:space="preserve">   Зав.кафедрой     ТТПП                                                          Т.И. Тупольских                           </w:t>
      </w:r>
    </w:p>
    <w:p w14:paraId="572A50E4" w14:textId="77777777" w:rsidR="00360A83" w:rsidRDefault="00360A83" w:rsidP="00360A83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D6E2169" w14:textId="77777777" w:rsidR="00360A83" w:rsidRPr="00DD2996" w:rsidRDefault="00360A83" w:rsidP="00360A83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lang w:eastAsia="ru-RU"/>
        </w:rPr>
      </w:pPr>
      <w:r w:rsidRPr="00DD2996">
        <w:rPr>
          <w:rFonts w:ascii="Times New Roman" w:eastAsia="Times New Roman" w:hAnsi="Times New Roman" w:cs="Times New Roman"/>
          <w:lang w:eastAsia="ru-RU"/>
        </w:rPr>
        <w:t>АКТУАЛЬНО   НА</w:t>
      </w:r>
    </w:p>
    <w:p w14:paraId="55045FCE" w14:textId="77777777" w:rsidR="00360A83" w:rsidRPr="00DD2996" w:rsidRDefault="00360A83" w:rsidP="00360A8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DD2996">
        <w:rPr>
          <w:rFonts w:ascii="Times New Roman" w:eastAsia="Times New Roman" w:hAnsi="Times New Roman" w:cs="Times New Roman"/>
          <w:lang w:eastAsia="ru-RU"/>
        </w:rPr>
        <w:t xml:space="preserve">20__/20__уч.год   _________   </w:t>
      </w:r>
      <w:r>
        <w:rPr>
          <w:rFonts w:ascii="Times New Roman" w:eastAsia="Times New Roman" w:hAnsi="Times New Roman" w:cs="Times New Roman"/>
          <w:lang w:eastAsia="ru-RU"/>
        </w:rPr>
        <w:t>__</w:t>
      </w:r>
      <w:r w:rsidRPr="00DD2996">
        <w:rPr>
          <w:rFonts w:ascii="Times New Roman" w:eastAsia="Times New Roman" w:hAnsi="Times New Roman" w:cs="Times New Roman"/>
          <w:lang w:eastAsia="ru-RU"/>
        </w:rPr>
        <w:t>_____________         20__/20__уч.год _</w:t>
      </w:r>
      <w:r>
        <w:rPr>
          <w:rFonts w:ascii="Times New Roman" w:eastAsia="Times New Roman" w:hAnsi="Times New Roman" w:cs="Times New Roman"/>
          <w:lang w:eastAsia="ru-RU"/>
        </w:rPr>
        <w:t>__________</w:t>
      </w:r>
      <w:r w:rsidRPr="00DD2996">
        <w:rPr>
          <w:rFonts w:ascii="Times New Roman" w:eastAsia="Times New Roman" w:hAnsi="Times New Roman" w:cs="Times New Roman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>___</w:t>
      </w:r>
      <w:r w:rsidRPr="00DD2996">
        <w:rPr>
          <w:rFonts w:ascii="Times New Roman" w:eastAsia="Times New Roman" w:hAnsi="Times New Roman" w:cs="Times New Roman"/>
          <w:lang w:eastAsia="ru-RU"/>
        </w:rPr>
        <w:t>____________</w:t>
      </w:r>
    </w:p>
    <w:p w14:paraId="23DC578D" w14:textId="77777777" w:rsidR="00360A83" w:rsidRPr="00DD2996" w:rsidRDefault="00360A83" w:rsidP="00360A83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D2996"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DD2996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DD299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зав.каф.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</w:t>
      </w:r>
      <w:r w:rsidRPr="00DD299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DD299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Ф.И.О. зав.каф. </w:t>
      </w:r>
    </w:p>
    <w:p w14:paraId="57177D69" w14:textId="77777777" w:rsidR="00360A83" w:rsidRPr="00DD2996" w:rsidRDefault="00360A83" w:rsidP="00360A83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D299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</w:t>
      </w:r>
    </w:p>
    <w:p w14:paraId="3B330008" w14:textId="77777777" w:rsidR="00360A83" w:rsidRPr="00DD2996" w:rsidRDefault="00360A83" w:rsidP="00360A8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DD2996">
        <w:rPr>
          <w:rFonts w:ascii="Times New Roman" w:eastAsia="Times New Roman" w:hAnsi="Times New Roman" w:cs="Times New Roman"/>
          <w:lang w:eastAsia="ru-RU"/>
        </w:rPr>
        <w:t>20__/20__уч.год   _________   _</w:t>
      </w:r>
      <w:r>
        <w:rPr>
          <w:rFonts w:ascii="Times New Roman" w:eastAsia="Times New Roman" w:hAnsi="Times New Roman" w:cs="Times New Roman"/>
          <w:lang w:eastAsia="ru-RU"/>
        </w:rPr>
        <w:t>__</w:t>
      </w:r>
      <w:r w:rsidRPr="00DD2996">
        <w:rPr>
          <w:rFonts w:ascii="Times New Roman" w:eastAsia="Times New Roman" w:hAnsi="Times New Roman" w:cs="Times New Roman"/>
          <w:lang w:eastAsia="ru-RU"/>
        </w:rPr>
        <w:t xml:space="preserve">____________        20__/20__уч.год </w:t>
      </w:r>
      <w:r>
        <w:rPr>
          <w:rFonts w:ascii="Times New Roman" w:eastAsia="Times New Roman" w:hAnsi="Times New Roman" w:cs="Times New Roman"/>
          <w:lang w:eastAsia="ru-RU"/>
        </w:rPr>
        <w:t>__________</w:t>
      </w:r>
      <w:r w:rsidRPr="00DD2996">
        <w:rPr>
          <w:rFonts w:ascii="Times New Roman" w:eastAsia="Times New Roman" w:hAnsi="Times New Roman" w:cs="Times New Roman"/>
          <w:lang w:eastAsia="ru-RU"/>
        </w:rPr>
        <w:t>_    _</w:t>
      </w:r>
      <w:r>
        <w:rPr>
          <w:rFonts w:ascii="Times New Roman" w:eastAsia="Times New Roman" w:hAnsi="Times New Roman" w:cs="Times New Roman"/>
          <w:lang w:eastAsia="ru-RU"/>
        </w:rPr>
        <w:t>___</w:t>
      </w:r>
      <w:r w:rsidRPr="00DD2996">
        <w:rPr>
          <w:rFonts w:ascii="Times New Roman" w:eastAsia="Times New Roman" w:hAnsi="Times New Roman" w:cs="Times New Roman"/>
          <w:lang w:eastAsia="ru-RU"/>
        </w:rPr>
        <w:t>___________</w:t>
      </w:r>
    </w:p>
    <w:p w14:paraId="2E951969" w14:textId="77777777" w:rsidR="00360A83" w:rsidRDefault="00360A83" w:rsidP="00360A83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D2996">
        <w:rPr>
          <w:rFonts w:ascii="Times New Roman" w:eastAsia="Times New Roman" w:hAnsi="Times New Roman" w:cs="Times New Roman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DD299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 Ф.И.О. зав.каф.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</w:t>
      </w:r>
      <w:r w:rsidRPr="00DD299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</w:t>
      </w:r>
      <w:r w:rsidRPr="00DD299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     Ф.И.О. зав.каф.                     </w:t>
      </w:r>
    </w:p>
    <w:p w14:paraId="28FC9734" w14:textId="77777777" w:rsidR="00360A83" w:rsidRPr="00DD2996" w:rsidRDefault="00360A83" w:rsidP="00360A83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D299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</w:t>
      </w:r>
    </w:p>
    <w:p w14:paraId="7D41795B" w14:textId="77777777" w:rsidR="00360A83" w:rsidRDefault="00360A83" w:rsidP="00360A8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------------------------------------------------------------------------------------------------</w:t>
      </w:r>
    </w:p>
    <w:p w14:paraId="53D9A599" w14:textId="77777777" w:rsidR="00360A83" w:rsidRPr="00560134" w:rsidRDefault="00360A83" w:rsidP="0056013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B2BD11" w14:textId="77777777" w:rsidR="007B4771" w:rsidRDefault="007B4771" w:rsidP="0083440E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0C10E3" w14:textId="77777777" w:rsidR="001970B2" w:rsidRDefault="001970B2" w:rsidP="001970B2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оценки с указанием максимального количества баллов за каждый вопрос (в зависимости от формы обучения) приведены выше. Проверка качества подготовки студентов на экзаменах заканчивается выставлением отметок по принятой пятибалльной шкале</w:t>
      </w:r>
    </w:p>
    <w:p w14:paraId="54F0BAE4" w14:textId="77777777" w:rsidR="001970B2" w:rsidRDefault="001970B2" w:rsidP="007B4771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3EA248" w14:textId="77777777" w:rsidR="00787E9A" w:rsidRDefault="00787E9A" w:rsidP="007B4771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E47BC0" w14:textId="77777777" w:rsidR="00787E9A" w:rsidRDefault="00787E9A" w:rsidP="007B4771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6C3531" w14:textId="77777777" w:rsidR="007B4771" w:rsidRDefault="007B4771" w:rsidP="007B4771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А</w:t>
      </w:r>
    </w:p>
    <w:p w14:paraId="6941545E" w14:textId="77777777" w:rsidR="007B4771" w:rsidRDefault="007B4771" w:rsidP="007B4771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4E8380" w14:textId="63FEFCA6" w:rsidR="007B4771" w:rsidRDefault="007B4771" w:rsidP="007B4771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 тестовых заданий по дисциплине «</w:t>
      </w:r>
      <w:r w:rsidR="001F373B" w:rsidRPr="001F3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Биотехнология жиров, углеводов и биологически-активных добавок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41A9FDE0" w14:textId="77777777" w:rsidR="003A3023" w:rsidRPr="003A3023" w:rsidRDefault="003A3023" w:rsidP="003A30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023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14:paraId="317D5BA2" w14:textId="77777777" w:rsidR="003A3023" w:rsidRPr="003A3023" w:rsidRDefault="003A3023" w:rsidP="003A302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Компетенция: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ПК-1 Способен участвовать в технологическом процессе производства биотехнологическое продукции для пищевой промышленности</w:t>
      </w:r>
    </w:p>
    <w:p w14:paraId="313126DA" w14:textId="77777777" w:rsidR="003A3023" w:rsidRPr="003A3023" w:rsidRDefault="003A3023" w:rsidP="003A302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Индикатор: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ПК-1.2 Применяет знания о жирах, углеводах и биологически активных добавках, как экологическое сырьё для производства биотехнологической продукции</w:t>
      </w:r>
    </w:p>
    <w:p w14:paraId="45AC3A3C" w14:textId="77777777" w:rsidR="003A3023" w:rsidRPr="003A3023" w:rsidRDefault="003A3023" w:rsidP="003A302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Дисциплина</w:t>
      </w:r>
      <w:r w:rsidRPr="003A3023">
        <w:rPr>
          <w:rFonts w:ascii="Times New Roman" w:eastAsia="Times New Roman" w:hAnsi="Times New Roman" w:cs="Times New Roman"/>
          <w:sz w:val="24"/>
          <w:szCs w:val="24"/>
          <w:lang w:eastAsia="ru-RU"/>
        </w:rPr>
        <w:t>: Биотехнология жиров, углеводов и биологически активных добавок</w:t>
      </w:r>
    </w:p>
    <w:p w14:paraId="7B42DCBF" w14:textId="77777777" w:rsidR="003A3023" w:rsidRPr="003A3023" w:rsidRDefault="003A3023" w:rsidP="003A3023">
      <w:pPr>
        <w:rPr>
          <w:rFonts w:ascii="Times New Roman" w:hAnsi="Times New Roman" w:cs="Times New Roman"/>
          <w:b/>
          <w:sz w:val="24"/>
          <w:szCs w:val="28"/>
        </w:rPr>
      </w:pPr>
      <w:r w:rsidRPr="003A3023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14:paraId="4F1B7A21" w14:textId="77777777" w:rsidR="003A3023" w:rsidRPr="003A3023" w:rsidRDefault="003A3023" w:rsidP="003A3023">
      <w:pPr>
        <w:numPr>
          <w:ilvl w:val="0"/>
          <w:numId w:val="2"/>
        </w:numPr>
        <w:spacing w:after="0"/>
        <w:ind w:left="0" w:firstLine="36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6C292FCF" w14:textId="77777777" w:rsidR="003A3023" w:rsidRPr="003A3023" w:rsidRDefault="003A3023" w:rsidP="003A3023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031C00A7" w14:textId="77777777" w:rsidR="003A3023" w:rsidRPr="003A3023" w:rsidRDefault="003A3023" w:rsidP="003A3023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14:paraId="6451C23C" w14:textId="77777777" w:rsidR="003A3023" w:rsidRPr="003A3023" w:rsidRDefault="003A3023" w:rsidP="003A3023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14:paraId="2F956126" w14:textId="77777777" w:rsidR="003A3023" w:rsidRPr="003A3023" w:rsidRDefault="003A3023" w:rsidP="003A3023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5. На прохождение тестирования, включая организационный момент, обучающимся отводится не более 120 минут. На каждое тестовое задание в среднем по 3 минуты.</w:t>
      </w:r>
    </w:p>
    <w:p w14:paraId="10BCC81F" w14:textId="77777777" w:rsidR="003A3023" w:rsidRPr="003A3023" w:rsidRDefault="003A3023" w:rsidP="003A3023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14:paraId="35561485" w14:textId="77777777" w:rsidR="003A3023" w:rsidRPr="003A3023" w:rsidRDefault="003A3023" w:rsidP="003A3023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25E0231" w14:textId="77777777" w:rsidR="003A3023" w:rsidRPr="003A3023" w:rsidRDefault="003A3023" w:rsidP="003A302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A3023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3A3023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3A3023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14:paraId="2B86DD68" w14:textId="77777777" w:rsidR="003A3023" w:rsidRPr="003A3023" w:rsidRDefault="003A3023" w:rsidP="003A30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023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14:paraId="6FE89CD2" w14:textId="77777777" w:rsidR="003A3023" w:rsidRPr="003A3023" w:rsidRDefault="003A3023" w:rsidP="003A3023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9D50D6A" w14:textId="77777777" w:rsidR="003A3023" w:rsidRPr="003A3023" w:rsidRDefault="003A3023" w:rsidP="003A302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023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14:paraId="0D706F5B" w14:textId="77777777" w:rsidR="003A3023" w:rsidRPr="003A3023" w:rsidRDefault="003A3023" w:rsidP="003A302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6CB35A" w14:textId="77777777" w:rsidR="003A3023" w:rsidRPr="003A3023" w:rsidRDefault="003A3023" w:rsidP="003A302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A3023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14:paraId="3E294D80" w14:textId="77777777" w:rsidR="003A3023" w:rsidRPr="003A3023" w:rsidRDefault="003A3023" w:rsidP="003A302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Выберите </w:t>
      </w:r>
      <w:r w:rsidRPr="003A302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один</w:t>
      </w:r>
      <w:r w:rsidRPr="003A302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правильный ответ</w:t>
      </w:r>
    </w:p>
    <w:p w14:paraId="518EFE1E" w14:textId="77777777" w:rsidR="003A3023" w:rsidRPr="003A3023" w:rsidRDefault="003A3023" w:rsidP="003A30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B79DD6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 основным стадиям биотехнологического процесса не относится</w:t>
      </w:r>
    </w:p>
    <w:p w14:paraId="202F0BE3" w14:textId="77777777" w:rsidR="003A3023" w:rsidRPr="003A3023" w:rsidRDefault="003A3023" w:rsidP="003A302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подготовка сырья</w:t>
      </w:r>
    </w:p>
    <w:p w14:paraId="47E7C1BB" w14:textId="77777777" w:rsidR="003A3023" w:rsidRPr="003A3023" w:rsidRDefault="003A3023" w:rsidP="003A302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ферментация</w:t>
      </w:r>
    </w:p>
    <w:p w14:paraId="20FFFA9A" w14:textId="77777777" w:rsidR="003A3023" w:rsidRPr="003A3023" w:rsidRDefault="003A3023" w:rsidP="003A302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синтез исходных веществ</w:t>
      </w:r>
    </w:p>
    <w:p w14:paraId="173DAD5B" w14:textId="77777777" w:rsidR="003A3023" w:rsidRPr="003A3023" w:rsidRDefault="003A3023" w:rsidP="003A302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очистка конечных продуктов</w:t>
      </w:r>
    </w:p>
    <w:p w14:paraId="34303382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34C597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 способам очистки жидких веществ не относится</w:t>
      </w:r>
    </w:p>
    <w:p w14:paraId="5B8CF0A5" w14:textId="77777777" w:rsidR="003A3023" w:rsidRPr="003A3023" w:rsidRDefault="003A3023" w:rsidP="003A302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дробная перегонка</w:t>
      </w:r>
    </w:p>
    <w:p w14:paraId="48F8CC06" w14:textId="77777777" w:rsidR="003A3023" w:rsidRPr="003A3023" w:rsidRDefault="003A3023" w:rsidP="003A302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экстракция</w:t>
      </w:r>
    </w:p>
    <w:p w14:paraId="0BB7D31B" w14:textId="77777777" w:rsidR="003A3023" w:rsidRPr="003A3023" w:rsidRDefault="003A3023" w:rsidP="003A302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перегонка с водяным паром</w:t>
      </w:r>
    </w:p>
    <w:p w14:paraId="262A6CE1" w14:textId="77777777" w:rsidR="003A3023" w:rsidRPr="003A3023" w:rsidRDefault="003A3023" w:rsidP="003A302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простая перегонка</w:t>
      </w:r>
    </w:p>
    <w:p w14:paraId="449FC4D0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4E2792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способам выделения веществ не относится</w:t>
      </w:r>
    </w:p>
    <w:p w14:paraId="1150D4DF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0337C4" w14:textId="77777777" w:rsidR="003A3023" w:rsidRPr="003A3023" w:rsidRDefault="003A3023" w:rsidP="003A302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экстракция</w:t>
      </w:r>
    </w:p>
    <w:p w14:paraId="477F425A" w14:textId="77777777" w:rsidR="003A3023" w:rsidRPr="003A3023" w:rsidRDefault="003A3023" w:rsidP="003A302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хроматография</w:t>
      </w:r>
    </w:p>
    <w:p w14:paraId="782162F7" w14:textId="77777777" w:rsidR="003A3023" w:rsidRPr="003A3023" w:rsidRDefault="003A3023" w:rsidP="003A302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центрифугирование</w:t>
      </w:r>
    </w:p>
    <w:p w14:paraId="33DE89A1" w14:textId="77777777" w:rsidR="003A3023" w:rsidRPr="003A3023" w:rsidRDefault="003A3023" w:rsidP="003A302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перегонка</w:t>
      </w:r>
    </w:p>
    <w:p w14:paraId="7B52AE8A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FEE828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Способом очистки твердых веществ не является</w:t>
      </w:r>
    </w:p>
    <w:p w14:paraId="271D2278" w14:textId="77777777" w:rsidR="003A3023" w:rsidRPr="003A3023" w:rsidRDefault="003A3023" w:rsidP="003A302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высаливание</w:t>
      </w:r>
    </w:p>
    <w:p w14:paraId="23C02A91" w14:textId="77777777" w:rsidR="003A3023" w:rsidRPr="003A3023" w:rsidRDefault="003A3023" w:rsidP="003A302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сублимация</w:t>
      </w:r>
    </w:p>
    <w:p w14:paraId="1E2DAF68" w14:textId="77777777" w:rsidR="003A3023" w:rsidRPr="003A3023" w:rsidRDefault="003A3023" w:rsidP="003A302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возгонка</w:t>
      </w:r>
    </w:p>
    <w:p w14:paraId="59AEDB22" w14:textId="77777777" w:rsidR="003A3023" w:rsidRPr="003A3023" w:rsidRDefault="003A3023" w:rsidP="003A302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перекристаллизация</w:t>
      </w:r>
    </w:p>
    <w:p w14:paraId="24198397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DA0257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Установка для простой перегонки не содержит</w:t>
      </w:r>
    </w:p>
    <w:p w14:paraId="239865DA" w14:textId="77777777" w:rsidR="003A3023" w:rsidRPr="003A3023" w:rsidRDefault="003A3023" w:rsidP="003A302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перегонной колбы</w:t>
      </w:r>
    </w:p>
    <w:p w14:paraId="2888100D" w14:textId="77777777" w:rsidR="003A3023" w:rsidRPr="003A3023" w:rsidRDefault="003A3023" w:rsidP="003A302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прямого холодильника</w:t>
      </w:r>
    </w:p>
    <w:p w14:paraId="06DC8184" w14:textId="77777777" w:rsidR="003A3023" w:rsidRPr="003A3023" w:rsidRDefault="003A3023" w:rsidP="003A302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обратного холодильника</w:t>
      </w:r>
    </w:p>
    <w:p w14:paraId="546160AC" w14:textId="77777777" w:rsidR="003A3023" w:rsidRPr="003A3023" w:rsidRDefault="003A3023" w:rsidP="003A302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аллонжа</w:t>
      </w:r>
    </w:p>
    <w:p w14:paraId="36C67768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DFB136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Средне-сложные вопросы (2 уровень)</w:t>
      </w:r>
    </w:p>
    <w:p w14:paraId="7E9E5C0D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3E4D3F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Способ очистки возгонкой проводится для веществ</w:t>
      </w:r>
    </w:p>
    <w:p w14:paraId="1D261A5E" w14:textId="77777777" w:rsidR="003A3023" w:rsidRPr="003A3023" w:rsidRDefault="003A3023" w:rsidP="003A302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 низкой температурой плавления</w:t>
      </w:r>
    </w:p>
    <w:p w14:paraId="59CE4FA1" w14:textId="77777777" w:rsidR="003A3023" w:rsidRPr="003A3023" w:rsidRDefault="003A3023" w:rsidP="003A302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 высокой температурой плавления</w:t>
      </w:r>
    </w:p>
    <w:p w14:paraId="5AD1B844" w14:textId="77777777" w:rsidR="003A3023" w:rsidRPr="003A3023" w:rsidRDefault="003A3023" w:rsidP="003A302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переходящих в пар без стадии расплава</w:t>
      </w:r>
    </w:p>
    <w:p w14:paraId="3A96EE4E" w14:textId="77777777" w:rsidR="003A3023" w:rsidRPr="003A3023" w:rsidRDefault="003A3023" w:rsidP="003A302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являющихся жидкостями</w:t>
      </w:r>
    </w:p>
    <w:p w14:paraId="4B410BDD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70FBD9" w14:textId="77777777" w:rsidR="003A3023" w:rsidRPr="003A3023" w:rsidRDefault="003A3023" w:rsidP="003A302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Основным требованием к растворителям при очистке веществ перекристаллизацией является </w:t>
      </w:r>
    </w:p>
    <w:p w14:paraId="1E7A7027" w14:textId="77777777" w:rsidR="003A3023" w:rsidRPr="003A3023" w:rsidRDefault="003A3023" w:rsidP="003A302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растворимость вещества при обычной температуре</w:t>
      </w:r>
    </w:p>
    <w:p w14:paraId="5A2D441C" w14:textId="77777777" w:rsidR="003A3023" w:rsidRPr="003A3023" w:rsidRDefault="003A3023" w:rsidP="003A302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растворимость только при нагревании</w:t>
      </w:r>
    </w:p>
    <w:p w14:paraId="159ACC01" w14:textId="77777777" w:rsidR="003A3023" w:rsidRPr="003A3023" w:rsidRDefault="003A3023" w:rsidP="003A302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нерастворимо вообще</w:t>
      </w:r>
    </w:p>
    <w:p w14:paraId="6E90F011" w14:textId="77777777" w:rsidR="003A3023" w:rsidRPr="003A3023" w:rsidRDefault="003A3023" w:rsidP="003A302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растворимо неограниченно</w:t>
      </w:r>
    </w:p>
    <w:p w14:paraId="4956B4BC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60742E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Дефлегматор используется</w:t>
      </w:r>
    </w:p>
    <w:p w14:paraId="7555C10E" w14:textId="77777777" w:rsidR="003A3023" w:rsidRPr="003A3023" w:rsidRDefault="003A3023" w:rsidP="003A302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простой перегонке</w:t>
      </w:r>
    </w:p>
    <w:p w14:paraId="75DC26B3" w14:textId="77777777" w:rsidR="003A3023" w:rsidRPr="003A3023" w:rsidRDefault="003A3023" w:rsidP="003A302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перегонке с водяным паром</w:t>
      </w:r>
    </w:p>
    <w:p w14:paraId="19C5A188" w14:textId="77777777" w:rsidR="003A3023" w:rsidRPr="003A3023" w:rsidRDefault="003A3023" w:rsidP="003A302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экстракции</w:t>
      </w:r>
    </w:p>
    <w:p w14:paraId="4DD2A5AA" w14:textId="77777777" w:rsidR="003A3023" w:rsidRPr="003A3023" w:rsidRDefault="003A3023" w:rsidP="003A3023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дробной перегонке</w:t>
      </w:r>
    </w:p>
    <w:p w14:paraId="252A3AA2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182474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Аппарат Сокслетта используется</w:t>
      </w:r>
    </w:p>
    <w:p w14:paraId="193B5A8C" w14:textId="77777777" w:rsidR="003A3023" w:rsidRPr="003A3023" w:rsidRDefault="003A3023" w:rsidP="003A302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триеры</w:t>
      </w:r>
    </w:p>
    <w:p w14:paraId="150D6FA0" w14:textId="77777777" w:rsidR="003A3023" w:rsidRPr="003A3023" w:rsidRDefault="003A3023" w:rsidP="003A302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ситовоздушные сепараторы</w:t>
      </w:r>
    </w:p>
    <w:p w14:paraId="3F7FFA88" w14:textId="77777777" w:rsidR="003A3023" w:rsidRPr="003A3023" w:rsidRDefault="003A3023" w:rsidP="003A302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камнеотборники</w:t>
      </w:r>
    </w:p>
    <w:p w14:paraId="2BBB1018" w14:textId="77777777" w:rsidR="003A3023" w:rsidRPr="003A3023" w:rsidRDefault="003A3023" w:rsidP="003A302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обоечные машины</w:t>
      </w:r>
    </w:p>
    <w:p w14:paraId="426536A5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EE2E2F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Общая масса микроорганизмов одного вида в единице объема это</w:t>
      </w:r>
    </w:p>
    <w:p w14:paraId="2F6E9D89" w14:textId="77777777" w:rsidR="003A3023" w:rsidRPr="003A3023" w:rsidRDefault="003A3023" w:rsidP="003A302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биомасса</w:t>
      </w:r>
    </w:p>
    <w:p w14:paraId="419E7027" w14:textId="77777777" w:rsidR="003A3023" w:rsidRPr="003A3023" w:rsidRDefault="003A3023" w:rsidP="003A302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АСВ</w:t>
      </w:r>
    </w:p>
    <w:p w14:paraId="76416AC5" w14:textId="77777777" w:rsidR="003A3023" w:rsidRPr="003A3023" w:rsidRDefault="003A3023" w:rsidP="003A302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Концентрация веществ</w:t>
      </w:r>
    </w:p>
    <w:p w14:paraId="46AA0944" w14:textId="77777777" w:rsidR="003A3023" w:rsidRPr="003A3023" w:rsidRDefault="003A3023" w:rsidP="003A302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плотность раствора</w:t>
      </w:r>
    </w:p>
    <w:p w14:paraId="04325FBB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8F3D3C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Концентрация культуральной среды выражается в</w:t>
      </w:r>
    </w:p>
    <w:p w14:paraId="612CF864" w14:textId="77777777" w:rsidR="003A3023" w:rsidRPr="003A3023" w:rsidRDefault="003A3023" w:rsidP="003A302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процентной концентрации</w:t>
      </w:r>
    </w:p>
    <w:p w14:paraId="15420D1E" w14:textId="77777777" w:rsidR="003A3023" w:rsidRPr="003A3023" w:rsidRDefault="003A3023" w:rsidP="003A302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молярной концентрации</w:t>
      </w:r>
    </w:p>
    <w:p w14:paraId="21FDE3E2" w14:textId="77777777" w:rsidR="003A3023" w:rsidRPr="003A3023" w:rsidRDefault="003A3023" w:rsidP="003A302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титрах</w:t>
      </w:r>
    </w:p>
    <w:p w14:paraId="241C207B" w14:textId="77777777" w:rsidR="003A3023" w:rsidRPr="003A3023" w:rsidRDefault="003A3023" w:rsidP="003A302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граммах АСВ на 1 литр</w:t>
      </w:r>
    </w:p>
    <w:p w14:paraId="6616DE2E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568034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Условием проведения биотехнологического процесса не является</w:t>
      </w:r>
    </w:p>
    <w:p w14:paraId="0F80F72D" w14:textId="77777777" w:rsidR="003A3023" w:rsidRPr="003A3023" w:rsidRDefault="003A3023" w:rsidP="003A302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рН</w:t>
      </w:r>
    </w:p>
    <w:p w14:paraId="61973A3C" w14:textId="77777777" w:rsidR="003A3023" w:rsidRPr="003A3023" w:rsidRDefault="003A3023" w:rsidP="003A302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концентрация исходных веществ</w:t>
      </w:r>
    </w:p>
    <w:p w14:paraId="01A1F52E" w14:textId="77777777" w:rsidR="003A3023" w:rsidRPr="003A3023" w:rsidRDefault="003A3023" w:rsidP="003A302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температура</w:t>
      </w:r>
    </w:p>
    <w:p w14:paraId="3D478FF9" w14:textId="77777777" w:rsidR="003A3023" w:rsidRPr="003A3023" w:rsidRDefault="003A3023" w:rsidP="003A302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концентрация конечных продуктов</w:t>
      </w:r>
    </w:p>
    <w:p w14:paraId="7D6B0804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1F6E7A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Основу питательных сред для культивирования микроорганизмов составляют</w:t>
      </w:r>
    </w:p>
    <w:p w14:paraId="66DDFCE2" w14:textId="77777777" w:rsidR="003A3023" w:rsidRPr="003A3023" w:rsidRDefault="003A3023" w:rsidP="003A302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источники минеральных веществ</w:t>
      </w:r>
    </w:p>
    <w:p w14:paraId="6D3B5DA3" w14:textId="77777777" w:rsidR="003A3023" w:rsidRPr="003A3023" w:rsidRDefault="003A3023" w:rsidP="003A302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источники кислорода</w:t>
      </w:r>
    </w:p>
    <w:p w14:paraId="198439DE" w14:textId="77777777" w:rsidR="003A3023" w:rsidRPr="003A3023" w:rsidRDefault="003A3023" w:rsidP="003A302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источники углерода</w:t>
      </w:r>
    </w:p>
    <w:p w14:paraId="00ACB2AC" w14:textId="77777777" w:rsidR="003A3023" w:rsidRPr="003A3023" w:rsidRDefault="003A3023" w:rsidP="003A302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вода</w:t>
      </w:r>
    </w:p>
    <w:p w14:paraId="7C4F2CB9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73B6EA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Источники углерода вводятся в реактор</w:t>
      </w:r>
    </w:p>
    <w:p w14:paraId="663CD7D7" w14:textId="77777777" w:rsidR="003A3023" w:rsidRPr="003A3023" w:rsidRDefault="003A3023" w:rsidP="003A302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начале загрузки исходных веществ</w:t>
      </w:r>
    </w:p>
    <w:p w14:paraId="47315315" w14:textId="77777777" w:rsidR="003A3023" w:rsidRPr="003A3023" w:rsidRDefault="003A3023" w:rsidP="003A302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после загрузки основных и вспомогательных компонентов</w:t>
      </w:r>
    </w:p>
    <w:p w14:paraId="4A4D2FC2" w14:textId="77777777" w:rsidR="003A3023" w:rsidRPr="003A3023" w:rsidRDefault="003A3023" w:rsidP="003A302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 время процесса ферментации</w:t>
      </w:r>
    </w:p>
    <w:p w14:paraId="0E2E0B3C" w14:textId="77777777" w:rsidR="003A3023" w:rsidRPr="003A3023" w:rsidRDefault="003A3023" w:rsidP="003A302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готовую питательную среду</w:t>
      </w:r>
    </w:p>
    <w:p w14:paraId="1771A38A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D9B9515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При периодической ферментации инокулят вводят</w:t>
      </w:r>
    </w:p>
    <w:p w14:paraId="54B3506C" w14:textId="77777777" w:rsidR="003A3023" w:rsidRPr="003A3023" w:rsidRDefault="003A3023" w:rsidP="003A302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непрерывно</w:t>
      </w:r>
    </w:p>
    <w:p w14:paraId="7E211A92" w14:textId="77777777" w:rsidR="003A3023" w:rsidRPr="003A3023" w:rsidRDefault="003A3023" w:rsidP="003A302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начале процесса в готовую питательную среду</w:t>
      </w:r>
    </w:p>
    <w:p w14:paraId="57053CFD" w14:textId="77777777" w:rsidR="003A3023" w:rsidRPr="003A3023" w:rsidRDefault="003A3023" w:rsidP="003A302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окончании ферментации</w:t>
      </w:r>
    </w:p>
    <w:p w14:paraId="7F0189C0" w14:textId="77777777" w:rsidR="003A3023" w:rsidRPr="003A3023" w:rsidRDefault="003A3023" w:rsidP="003A302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периодически</w:t>
      </w:r>
    </w:p>
    <w:p w14:paraId="790E94C4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6E1385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Стерилизация не требуется для сред, содержащих</w:t>
      </w:r>
    </w:p>
    <w:p w14:paraId="7CEFB9F1" w14:textId="77777777" w:rsidR="003A3023" w:rsidRPr="003A3023" w:rsidRDefault="003A3023" w:rsidP="003A302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 азота</w:t>
      </w:r>
    </w:p>
    <w:p w14:paraId="13BD5095" w14:textId="77777777" w:rsidR="003A3023" w:rsidRPr="003A3023" w:rsidRDefault="003A3023" w:rsidP="003A302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воду</w:t>
      </w:r>
    </w:p>
    <w:p w14:paraId="60C92BAF" w14:textId="77777777" w:rsidR="003A3023" w:rsidRPr="003A3023" w:rsidRDefault="003A3023" w:rsidP="003A302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этанол</w:t>
      </w:r>
    </w:p>
    <w:p w14:paraId="209DC453" w14:textId="77777777" w:rsidR="003A3023" w:rsidRPr="003A3023" w:rsidRDefault="003A3023" w:rsidP="003A302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ферменты</w:t>
      </w:r>
    </w:p>
    <w:p w14:paraId="5F815F45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30BFF9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Инокулят, идущий в производство, производится</w:t>
      </w:r>
    </w:p>
    <w:p w14:paraId="46416822" w14:textId="77777777" w:rsidR="003A3023" w:rsidRPr="003A3023" w:rsidRDefault="003A3023" w:rsidP="003A3023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отделении стерилизации</w:t>
      </w:r>
    </w:p>
    <w:p w14:paraId="5644AE6D" w14:textId="77777777" w:rsidR="003A3023" w:rsidRPr="003A3023" w:rsidRDefault="003A3023" w:rsidP="003A3023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отделении чистой культуры</w:t>
      </w:r>
    </w:p>
    <w:p w14:paraId="23E47B3E" w14:textId="77777777" w:rsidR="003A3023" w:rsidRPr="003A3023" w:rsidRDefault="003A3023" w:rsidP="003A3023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цехе ферментации</w:t>
      </w:r>
    </w:p>
    <w:p w14:paraId="0F58C5BB" w14:textId="77777777" w:rsidR="003A3023" w:rsidRPr="003A3023" w:rsidRDefault="003A3023" w:rsidP="003A3023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отделении промышленного синтеза</w:t>
      </w:r>
    </w:p>
    <w:p w14:paraId="5BA63FFE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F1E1CC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Центральным этапом биотехнологического производства является</w:t>
      </w:r>
    </w:p>
    <w:p w14:paraId="416FFF83" w14:textId="77777777" w:rsidR="003A3023" w:rsidRPr="003A3023" w:rsidRDefault="003A3023" w:rsidP="003A302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приготовление питательной среды</w:t>
      </w:r>
    </w:p>
    <w:p w14:paraId="00AA2B78" w14:textId="77777777" w:rsidR="003A3023" w:rsidRPr="003A3023" w:rsidRDefault="003A3023" w:rsidP="003A302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приготовление товарных форм</w:t>
      </w:r>
    </w:p>
    <w:p w14:paraId="1B525D22" w14:textId="77777777" w:rsidR="003A3023" w:rsidRPr="003A3023" w:rsidRDefault="003A3023" w:rsidP="003A302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выделение и очистка конечных продуктов</w:t>
      </w:r>
    </w:p>
    <w:p w14:paraId="41CBA038" w14:textId="77777777" w:rsidR="003A3023" w:rsidRPr="003A3023" w:rsidRDefault="003A3023" w:rsidP="003A302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стадия ферментации</w:t>
      </w:r>
    </w:p>
    <w:p w14:paraId="3BCE5288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4106D1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19.Тип процессов, направленный на максимальное накопление целевого продукта и на минимальный выход метаболитов проводится</w:t>
      </w:r>
    </w:p>
    <w:p w14:paraId="5AAF70D7" w14:textId="77777777" w:rsidR="003A3023" w:rsidRPr="003A3023" w:rsidRDefault="003A3023" w:rsidP="003A302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непрерывным способом</w:t>
      </w:r>
    </w:p>
    <w:p w14:paraId="1788DE1F" w14:textId="77777777" w:rsidR="003A3023" w:rsidRPr="003A3023" w:rsidRDefault="003A3023" w:rsidP="003A302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периодическим способом</w:t>
      </w:r>
    </w:p>
    <w:p w14:paraId="78BE01F5" w14:textId="77777777" w:rsidR="003A3023" w:rsidRPr="003A3023" w:rsidRDefault="003A3023" w:rsidP="003A302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все варианты ответов верны</w:t>
      </w:r>
    </w:p>
    <w:p w14:paraId="2C5E04C6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E9E1A5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 процессов, направленный на накопление не только целевого продукта, но и метаболитов проводится</w:t>
      </w:r>
    </w:p>
    <w:p w14:paraId="008235E3" w14:textId="77777777" w:rsidR="003A3023" w:rsidRPr="003A3023" w:rsidRDefault="003A3023" w:rsidP="003A302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непрерывным способом</w:t>
      </w:r>
    </w:p>
    <w:p w14:paraId="1E59E8C2" w14:textId="77777777" w:rsidR="003A3023" w:rsidRPr="003A3023" w:rsidRDefault="003A3023" w:rsidP="003A302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периодическим способом</w:t>
      </w:r>
    </w:p>
    <w:p w14:paraId="7A432328" w14:textId="77777777" w:rsidR="003A3023" w:rsidRPr="003A3023" w:rsidRDefault="003A3023" w:rsidP="003A3023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все варианты ответов верны</w:t>
      </w:r>
    </w:p>
    <w:p w14:paraId="7CA8A236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63F0C5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Сепарация основана на</w:t>
      </w:r>
    </w:p>
    <w:p w14:paraId="511898D8" w14:textId="77777777" w:rsidR="003A3023" w:rsidRPr="003A3023" w:rsidRDefault="003A3023" w:rsidP="003A3023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действии сил притяжения</w:t>
      </w:r>
    </w:p>
    <w:p w14:paraId="37AC8A3C" w14:textId="77777777" w:rsidR="003A3023" w:rsidRPr="003A3023" w:rsidRDefault="003A3023" w:rsidP="003A3023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действии центробежных сил</w:t>
      </w:r>
    </w:p>
    <w:p w14:paraId="713FEB9F" w14:textId="77777777" w:rsidR="003A3023" w:rsidRPr="003A3023" w:rsidRDefault="003A3023" w:rsidP="003A3023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действии силы тяжести</w:t>
      </w:r>
    </w:p>
    <w:p w14:paraId="3C3F2C12" w14:textId="77777777" w:rsidR="003A3023" w:rsidRPr="003A3023" w:rsidRDefault="003A3023" w:rsidP="003A3023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межмолекулярном взаимодействии</w:t>
      </w:r>
    </w:p>
    <w:p w14:paraId="5E8A8B60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11BDBE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Способом разделения биомассы и питательной среды с малой разницей в плотности является</w:t>
      </w:r>
    </w:p>
    <w:p w14:paraId="37A8C9A9" w14:textId="77777777" w:rsidR="003A3023" w:rsidRPr="003A3023" w:rsidRDefault="003A3023" w:rsidP="003A3023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флотация</w:t>
      </w:r>
    </w:p>
    <w:p w14:paraId="614D359B" w14:textId="77777777" w:rsidR="003A3023" w:rsidRPr="003A3023" w:rsidRDefault="003A3023" w:rsidP="003A3023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фильтрация</w:t>
      </w:r>
    </w:p>
    <w:p w14:paraId="6A0E53A6" w14:textId="77777777" w:rsidR="003A3023" w:rsidRPr="003A3023" w:rsidRDefault="003A3023" w:rsidP="003A3023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сепарация</w:t>
      </w:r>
    </w:p>
    <w:p w14:paraId="42ABE710" w14:textId="77777777" w:rsidR="003A3023" w:rsidRPr="003A3023" w:rsidRDefault="003A3023" w:rsidP="003A3023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вакуум-фильтрование</w:t>
      </w:r>
    </w:p>
    <w:p w14:paraId="57CC2FE5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565149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Сложные вопросы (3 уровень)</w:t>
      </w:r>
    </w:p>
    <w:p w14:paraId="3D794958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FF770E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ферментативного расщепления органических веществ, в основном углеводов, протекающий в анаэробных условиях под действием микроорганизмов называется</w:t>
      </w:r>
    </w:p>
    <w:p w14:paraId="138735DF" w14:textId="77777777" w:rsidR="003A3023" w:rsidRPr="003A3023" w:rsidRDefault="003A3023" w:rsidP="003A3023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гликолиз</w:t>
      </w:r>
    </w:p>
    <w:p w14:paraId="452A6123" w14:textId="77777777" w:rsidR="003A3023" w:rsidRPr="003A3023" w:rsidRDefault="003A3023" w:rsidP="003A3023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ацидолиз</w:t>
      </w:r>
    </w:p>
    <w:p w14:paraId="05DD4D3E" w14:textId="77777777" w:rsidR="003A3023" w:rsidRPr="003A3023" w:rsidRDefault="003A3023" w:rsidP="003A3023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брожение</w:t>
      </w:r>
    </w:p>
    <w:p w14:paraId="15E8E89E" w14:textId="77777777" w:rsidR="003A3023" w:rsidRPr="003A3023" w:rsidRDefault="003A3023" w:rsidP="003A3023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гидролиз</w:t>
      </w:r>
    </w:p>
    <w:p w14:paraId="2330A581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4A10DE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Способ разделения низкомолекулярных и высокомолекулярных веществ с помощью мембраны называется</w:t>
      </w:r>
    </w:p>
    <w:p w14:paraId="6075E7AB" w14:textId="77777777" w:rsidR="003A3023" w:rsidRPr="003A3023" w:rsidRDefault="003A3023" w:rsidP="003A302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диализ</w:t>
      </w:r>
    </w:p>
    <w:p w14:paraId="26456EDA" w14:textId="77777777" w:rsidR="003A3023" w:rsidRPr="003A3023" w:rsidRDefault="003A3023" w:rsidP="003A302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фильтрация</w:t>
      </w:r>
    </w:p>
    <w:p w14:paraId="50BA71F8" w14:textId="77777777" w:rsidR="003A3023" w:rsidRPr="003A3023" w:rsidRDefault="003A3023" w:rsidP="003A302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хроматография</w:t>
      </w:r>
    </w:p>
    <w:p w14:paraId="1BB30998" w14:textId="77777777" w:rsidR="003A3023" w:rsidRPr="003A3023" w:rsidRDefault="003A3023" w:rsidP="003A3023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экстракция</w:t>
      </w:r>
    </w:p>
    <w:p w14:paraId="3E83BF2C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49C23D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масштабирования биотехнологических процессов заключается</w:t>
      </w:r>
    </w:p>
    <w:p w14:paraId="2BAD9466" w14:textId="77777777" w:rsidR="003A3023" w:rsidRPr="003A3023" w:rsidRDefault="003A3023" w:rsidP="003A3023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увеличении параметров реакции</w:t>
      </w:r>
    </w:p>
    <w:p w14:paraId="3D22D8A8" w14:textId="77777777" w:rsidR="003A3023" w:rsidRPr="003A3023" w:rsidRDefault="003A3023" w:rsidP="003A3023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увеличении концентрации растворов</w:t>
      </w:r>
    </w:p>
    <w:p w14:paraId="7CDE896F" w14:textId="77777777" w:rsidR="003A3023" w:rsidRPr="003A3023" w:rsidRDefault="003A3023" w:rsidP="003A3023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уменьшении параметров процесса</w:t>
      </w:r>
    </w:p>
    <w:p w14:paraId="004B5074" w14:textId="77777777" w:rsidR="003A3023" w:rsidRPr="003A3023" w:rsidRDefault="003A3023" w:rsidP="003A3023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поэтапном увеличении объема аппаратов</w:t>
      </w:r>
    </w:p>
    <w:p w14:paraId="645A1F9F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07BFA6A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аэробных процессов подается в реактор</w:t>
      </w:r>
    </w:p>
    <w:p w14:paraId="5F42B30F" w14:textId="77777777" w:rsidR="003A3023" w:rsidRPr="003A3023" w:rsidRDefault="003A3023" w:rsidP="003A302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углекислый газ</w:t>
      </w:r>
    </w:p>
    <w:p w14:paraId="1CDC3EB6" w14:textId="77777777" w:rsidR="003A3023" w:rsidRPr="003A3023" w:rsidRDefault="003A3023" w:rsidP="003A302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метан</w:t>
      </w:r>
    </w:p>
    <w:p w14:paraId="485E940C" w14:textId="77777777" w:rsidR="003A3023" w:rsidRPr="003A3023" w:rsidRDefault="003A3023" w:rsidP="003A302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кислород</w:t>
      </w:r>
    </w:p>
    <w:p w14:paraId="6F627895" w14:textId="77777777" w:rsidR="003A3023" w:rsidRPr="003A3023" w:rsidRDefault="003A3023" w:rsidP="003A3023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азот</w:t>
      </w:r>
    </w:p>
    <w:p w14:paraId="2FB8DF5F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5E0112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Большинство биотехнологических процессов протекает при температурах</w:t>
      </w:r>
    </w:p>
    <w:p w14:paraId="4B5C0D45" w14:textId="77777777" w:rsidR="003A3023" w:rsidRPr="003A3023" w:rsidRDefault="003A3023" w:rsidP="003A302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80-100 С</w:t>
      </w:r>
    </w:p>
    <w:p w14:paraId="2575E1F7" w14:textId="77777777" w:rsidR="003A3023" w:rsidRPr="003A3023" w:rsidRDefault="003A3023" w:rsidP="003A302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60-80 С</w:t>
      </w:r>
    </w:p>
    <w:p w14:paraId="366A88AA" w14:textId="77777777" w:rsidR="003A3023" w:rsidRPr="003A3023" w:rsidRDefault="003A3023" w:rsidP="003A302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30-50 С</w:t>
      </w:r>
    </w:p>
    <w:p w14:paraId="3009A39F" w14:textId="77777777" w:rsidR="003A3023" w:rsidRPr="003A3023" w:rsidRDefault="003A3023" w:rsidP="003A3023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50-60 С</w:t>
      </w:r>
    </w:p>
    <w:p w14:paraId="7CD6D7A2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1B6FFD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термостатирования в биореакторе заключается</w:t>
      </w:r>
    </w:p>
    <w:p w14:paraId="0CA42CC8" w14:textId="77777777" w:rsidR="003A3023" w:rsidRPr="003A3023" w:rsidRDefault="003A3023" w:rsidP="003A3023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поддержании постоянной концентрации веществ</w:t>
      </w:r>
    </w:p>
    <w:p w14:paraId="1156AF67" w14:textId="77777777" w:rsidR="003A3023" w:rsidRPr="003A3023" w:rsidRDefault="003A3023" w:rsidP="003A3023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поддержании постоянной температуры</w:t>
      </w:r>
    </w:p>
    <w:p w14:paraId="4593C57B" w14:textId="77777777" w:rsidR="003A3023" w:rsidRPr="003A3023" w:rsidRDefault="003A3023" w:rsidP="003A3023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поддержании асептики</w:t>
      </w:r>
    </w:p>
    <w:p w14:paraId="510BC8F6" w14:textId="77777777" w:rsidR="003A3023" w:rsidRPr="003A3023" w:rsidRDefault="003A3023" w:rsidP="003A3023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поддержании постоянного давления</w:t>
      </w:r>
    </w:p>
    <w:p w14:paraId="4C2977EF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DEADB3F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улучшения теплообмена в биореакторе биотехнолог может</w:t>
      </w:r>
    </w:p>
    <w:p w14:paraId="65E9EE67" w14:textId="77777777" w:rsidR="003A3023" w:rsidRPr="003A3023" w:rsidRDefault="003A3023" w:rsidP="003A3023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увеличить объем загрузки реактора</w:t>
      </w:r>
    </w:p>
    <w:p w14:paraId="5A6BE29F" w14:textId="77777777" w:rsidR="003A3023" w:rsidRPr="003A3023" w:rsidRDefault="003A3023" w:rsidP="003A3023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повысить коэффициент теплопередачи</w:t>
      </w:r>
    </w:p>
    <w:p w14:paraId="77E1DB9A" w14:textId="77777777" w:rsidR="003A3023" w:rsidRPr="003A3023" w:rsidRDefault="003A3023" w:rsidP="003A3023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увеличить площадь поверхности теплообмена</w:t>
      </w:r>
    </w:p>
    <w:p w14:paraId="2EB2AE17" w14:textId="77777777" w:rsidR="003A3023" w:rsidRPr="003A3023" w:rsidRDefault="003A3023" w:rsidP="003A3023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увеличить разность температур</w:t>
      </w:r>
    </w:p>
    <w:p w14:paraId="17CD67AC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E0EF79E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Молекула поверхностно-активных включает</w:t>
      </w:r>
    </w:p>
    <w:p w14:paraId="5F3E42D6" w14:textId="77777777" w:rsidR="003A3023" w:rsidRPr="003A3023" w:rsidRDefault="003A3023" w:rsidP="003A3023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только гидрофильные группы</w:t>
      </w:r>
    </w:p>
    <w:p w14:paraId="7296EECB" w14:textId="77777777" w:rsidR="003A3023" w:rsidRPr="003A3023" w:rsidRDefault="003A3023" w:rsidP="003A3023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только гидрофобные группы</w:t>
      </w:r>
    </w:p>
    <w:p w14:paraId="2353E6E5" w14:textId="77777777" w:rsidR="003A3023" w:rsidRPr="003A3023" w:rsidRDefault="003A3023" w:rsidP="003A3023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гидрофильную и гидрофобную группы</w:t>
      </w:r>
    </w:p>
    <w:p w14:paraId="64CDB07D" w14:textId="77777777" w:rsidR="003A3023" w:rsidRPr="003A3023" w:rsidRDefault="003A3023" w:rsidP="003A3023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 имеет функциональных групп</w:t>
      </w:r>
    </w:p>
    <w:p w14:paraId="41F88852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92949E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Фаза линейного роста числа клеток характеризуется их</w:t>
      </w:r>
    </w:p>
    <w:p w14:paraId="705C61A3" w14:textId="77777777" w:rsidR="003A3023" w:rsidRPr="003A3023" w:rsidRDefault="003A3023" w:rsidP="003A3023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бурным ростом</w:t>
      </w:r>
    </w:p>
    <w:p w14:paraId="231AAE51" w14:textId="77777777" w:rsidR="003A3023" w:rsidRPr="003A3023" w:rsidRDefault="003A3023" w:rsidP="003A3023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равномерным ростом</w:t>
      </w:r>
    </w:p>
    <w:p w14:paraId="519E15E4" w14:textId="77777777" w:rsidR="003A3023" w:rsidRPr="003A3023" w:rsidRDefault="003A3023" w:rsidP="003A3023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замедлением процесса</w:t>
      </w:r>
    </w:p>
    <w:p w14:paraId="38BABC12" w14:textId="77777777" w:rsidR="003A3023" w:rsidRPr="003A3023" w:rsidRDefault="003A3023" w:rsidP="003A3023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их лизисом</w:t>
      </w:r>
    </w:p>
    <w:p w14:paraId="6ECDDC1F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828C71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прироста клеток уравнивается со скоростью гибели клеток на стадии</w:t>
      </w:r>
    </w:p>
    <w:p w14:paraId="2D52BC92" w14:textId="77777777" w:rsidR="003A3023" w:rsidRPr="003A3023" w:rsidRDefault="003A3023" w:rsidP="003A3023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отмирания культуры</w:t>
      </w:r>
    </w:p>
    <w:p w14:paraId="5A18E7A2" w14:textId="77777777" w:rsidR="003A3023" w:rsidRPr="003A3023" w:rsidRDefault="003A3023" w:rsidP="003A3023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линейного роста</w:t>
      </w:r>
    </w:p>
    <w:p w14:paraId="087B0D58" w14:textId="77777777" w:rsidR="003A3023" w:rsidRPr="003A3023" w:rsidRDefault="003A3023" w:rsidP="003A3023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замедления роста</w:t>
      </w:r>
    </w:p>
    <w:p w14:paraId="73BB9420" w14:textId="77777777" w:rsidR="003A3023" w:rsidRPr="003A3023" w:rsidRDefault="003A3023" w:rsidP="003A3023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стационарной фазы</w:t>
      </w:r>
    </w:p>
    <w:p w14:paraId="7E2E8170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28A297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Скорость роста клеток в изолированной системе линейно связана</w:t>
      </w:r>
    </w:p>
    <w:p w14:paraId="06F27345" w14:textId="77777777" w:rsidR="003A3023" w:rsidRPr="003A3023" w:rsidRDefault="003A3023" w:rsidP="003A3023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 концентрацией фермента</w:t>
      </w:r>
    </w:p>
    <w:p w14:paraId="1E3CCD93" w14:textId="77777777" w:rsidR="003A3023" w:rsidRPr="003A3023" w:rsidRDefault="003A3023" w:rsidP="003A3023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 концентрацией клеток в системе</w:t>
      </w:r>
    </w:p>
    <w:p w14:paraId="1DA73A06" w14:textId="77777777" w:rsidR="003A3023" w:rsidRPr="003A3023" w:rsidRDefault="003A3023" w:rsidP="003A3023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 температурой реакции</w:t>
      </w:r>
    </w:p>
    <w:p w14:paraId="3369C5CE" w14:textId="77777777" w:rsidR="003A3023" w:rsidRPr="003A3023" w:rsidRDefault="003A3023" w:rsidP="003A3023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 объемом реакционной среды</w:t>
      </w:r>
    </w:p>
    <w:p w14:paraId="7BD65091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DDB79F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образованию водорода способны</w:t>
      </w:r>
    </w:p>
    <w:p w14:paraId="3FDA2CCC" w14:textId="77777777" w:rsidR="003A3023" w:rsidRPr="003A3023" w:rsidRDefault="003A3023" w:rsidP="003A3023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хемотрофы</w:t>
      </w:r>
    </w:p>
    <w:p w14:paraId="2FF56660" w14:textId="77777777" w:rsidR="003A3023" w:rsidRPr="003A3023" w:rsidRDefault="003A3023" w:rsidP="003A3023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археобактерии</w:t>
      </w:r>
    </w:p>
    <w:p w14:paraId="746549AA" w14:textId="77777777" w:rsidR="003A3023" w:rsidRPr="003A3023" w:rsidRDefault="003A3023" w:rsidP="003A3023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дрожжи</w:t>
      </w:r>
    </w:p>
    <w:p w14:paraId="6CC7E1F6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B348716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функциям обмена веществ относятся</w:t>
      </w:r>
    </w:p>
    <w:p w14:paraId="392F4669" w14:textId="77777777" w:rsidR="003A3023" w:rsidRPr="003A3023" w:rsidRDefault="003A3023" w:rsidP="003A3023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регуляторная и размножение</w:t>
      </w:r>
    </w:p>
    <w:p w14:paraId="65AD07CE" w14:textId="77777777" w:rsidR="003A3023" w:rsidRPr="003A3023" w:rsidRDefault="003A3023" w:rsidP="003A3023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энергетическая и пластическая</w:t>
      </w:r>
    </w:p>
    <w:p w14:paraId="3A1145A0" w14:textId="77777777" w:rsidR="003A3023" w:rsidRPr="003A3023" w:rsidRDefault="003A3023" w:rsidP="003A3023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рост и деление клетки</w:t>
      </w:r>
    </w:p>
    <w:p w14:paraId="43A8D228" w14:textId="77777777" w:rsidR="003A3023" w:rsidRPr="003A3023" w:rsidRDefault="003A3023" w:rsidP="003A3023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транспортная и информационная</w:t>
      </w:r>
    </w:p>
    <w:p w14:paraId="3E9329DD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B9DB41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Задания открытого типа </w:t>
      </w:r>
    </w:p>
    <w:p w14:paraId="2B1D0988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40373BC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на дополнение</w:t>
      </w:r>
    </w:p>
    <w:p w14:paraId="637BB827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C54AD9A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Напишите пропущенные слово.</w:t>
      </w:r>
    </w:p>
    <w:p w14:paraId="7794A2F7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3CDC83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Простые вопросы (1 уровень)</w:t>
      </w:r>
    </w:p>
    <w:p w14:paraId="65E44DF4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8F649C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36. Промышленным использованием биологических процессов и агентов на основе получения высокоактивных форм микроорганизмов, культур клеток, тканей растений и животных с заданными свойствами занимается ……</w:t>
      </w:r>
    </w:p>
    <w:p w14:paraId="5213556A" w14:textId="77777777" w:rsidR="003A3023" w:rsidRPr="003A3023" w:rsidRDefault="003A3023" w:rsidP="003A302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биотехнология</w:t>
      </w:r>
    </w:p>
    <w:p w14:paraId="4AC0ABCF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8C0F0C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Обширная группа преимущественно одноклеточных живых существ, различимых только под микроскопом и организованных проще, чем растения и животные называется ….  </w:t>
      </w:r>
    </w:p>
    <w:p w14:paraId="042A19F4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микроорганизмы</w:t>
      </w:r>
    </w:p>
    <w:p w14:paraId="5E3249E8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4A1FD3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Получение новых форм растений, животных и микроорганизмов с ценными для практики свойствами путем направленного отбора называется … </w:t>
      </w:r>
    </w:p>
    <w:p w14:paraId="18B3B3A0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биотехнология</w:t>
      </w:r>
    </w:p>
    <w:p w14:paraId="40FED006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7F5A4A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39.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Элементарной единицей наследственности, представляющая отрезок молекулы ДНК, и отвечающая за появление какого-либо признака, является …</w:t>
      </w:r>
    </w:p>
    <w:p w14:paraId="52B76FC5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ген</w:t>
      </w:r>
    </w:p>
    <w:p w14:paraId="6247BCD2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239F79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Совокупность генов, несущая генетическую информацию о всех индивидуальных особенностях организма называется …….</w:t>
      </w:r>
    </w:p>
    <w:p w14:paraId="72A9E754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генотип</w:t>
      </w:r>
    </w:p>
    <w:p w14:paraId="7B1C83D0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F9BDF9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41. Наследственное изменение генотипа это …</w:t>
      </w:r>
    </w:p>
    <w:p w14:paraId="7AF9B339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мутация</w:t>
      </w:r>
    </w:p>
    <w:p w14:paraId="585D93A2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F5867F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Генетически однородное потомство микроорганизмов, культура, возникшая после первого субкультивирования, называется … </w:t>
      </w:r>
    </w:p>
    <w:p w14:paraId="1E35650B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штамм</w:t>
      </w:r>
    </w:p>
    <w:p w14:paraId="0172259A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1926D1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Средне-сложные вопросы (2 уровень)</w:t>
      </w:r>
    </w:p>
    <w:p w14:paraId="46F2D74D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3A6CDD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Культура, возникшая из штамма путем селекции или клонирования, называется …. </w:t>
      </w:r>
    </w:p>
    <w:p w14:paraId="756F522B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линия</w:t>
      </w:r>
    </w:p>
    <w:p w14:paraId="4AB02D70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CBF83A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Культура, выросшая из одной клетки …….</w:t>
      </w:r>
    </w:p>
    <w:p w14:paraId="22FEC168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клон</w:t>
      </w:r>
    </w:p>
    <w:p w14:paraId="224E81AF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D1D451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45. Перенос клеток на свежую питательную среду в культуральный сосуд называется ….</w:t>
      </w:r>
    </w:p>
    <w:p w14:paraId="64CAF4AD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субкультивирование</w:t>
      </w:r>
    </w:p>
    <w:p w14:paraId="5919751A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AE41A2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Период от помещения инокулюма или трансплантанта в свежую питательную среду до последующего субкультивирования называется …. </w:t>
      </w:r>
    </w:p>
    <w:p w14:paraId="7818BFDC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цикл выращивания</w:t>
      </w:r>
    </w:p>
    <w:p w14:paraId="68855D38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5628C0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суспензионной культуры, используемая для пересадки в свежую среду, называется ….</w:t>
      </w:r>
    </w:p>
    <w:p w14:paraId="07662DD0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инокулюм</w:t>
      </w:r>
    </w:p>
    <w:p w14:paraId="75F832CA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C1725B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Активные и селективные катализаторы биологического происхождения это.... ,</w:t>
      </w:r>
    </w:p>
    <w:p w14:paraId="114CFA62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ферменты</w:t>
      </w:r>
    </w:p>
    <w:p w14:paraId="512E359A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CB3107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Аппаратом для глубинного выращивания микроорганизмов в питательных средах в условиях постоянной температуры, интенсивного перемешивания и непрерывного продувания стерильного воздуха называется ....</w:t>
      </w:r>
    </w:p>
    <w:p w14:paraId="3224E2D0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ферментер</w:t>
      </w:r>
    </w:p>
    <w:p w14:paraId="4C1E1669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4E939C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Продавливание газа или пара через слой жидкости с помощью труб с мелкими отверстиями называется .... </w:t>
      </w:r>
    </w:p>
    <w:p w14:paraId="16819CDE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барботирование</w:t>
      </w:r>
    </w:p>
    <w:p w14:paraId="056BB849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896E83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живых организмов в ткани животных, растений, человека, а также в питательные среды называется ....</w:t>
      </w:r>
    </w:p>
    <w:p w14:paraId="03614E97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инокуляция</w:t>
      </w:r>
    </w:p>
    <w:p w14:paraId="4710B6C5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407B15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52. Совокупность химических реакций, протекающих в живых организмах и обеспечивающих организм веществами и энергией, называется ....</w:t>
      </w:r>
    </w:p>
    <w:p w14:paraId="2FBEB477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метаболизм</w:t>
      </w:r>
    </w:p>
    <w:p w14:paraId="421DF8EB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E33859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Вещества, образующиеся в клетках, тканях, органах растений и животных в процессе промежуточного обмена, называются ….</w:t>
      </w:r>
    </w:p>
    <w:p w14:paraId="31F5742B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метаболиты</w:t>
      </w:r>
    </w:p>
    <w:p w14:paraId="30765430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88829D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54. Вещества, на которые действуют ферменты, называются .... </w:t>
      </w:r>
    </w:p>
    <w:p w14:paraId="7E079E51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субстраты</w:t>
      </w:r>
    </w:p>
    <w:p w14:paraId="05518F1A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4EB8DB9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55. Аэробами называются организмы, способные жить и развиваться только при наличии... </w:t>
      </w:r>
    </w:p>
    <w:p w14:paraId="7BA8AB4D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кислорода</w:t>
      </w:r>
    </w:p>
    <w:p w14:paraId="10C0928D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C2DC27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56. Анаэробами называются организмы, способные жить и развиваться при отсутствии … </w:t>
      </w:r>
    </w:p>
    <w:p w14:paraId="3C848F19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кислорода</w:t>
      </w:r>
    </w:p>
    <w:p w14:paraId="44727E22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5DC633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57. К основным стадиям биотехнологического процесса не относится ...</w:t>
      </w:r>
    </w:p>
    <w:p w14:paraId="63898949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микротвёрдостью</w:t>
      </w:r>
    </w:p>
    <w:p w14:paraId="2E64B1FA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0C9258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58. Мономерным звеном крахмала является следующий углевод - …</w:t>
      </w:r>
    </w:p>
    <w:p w14:paraId="45572198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глюкоза </w:t>
      </w:r>
    </w:p>
    <w:p w14:paraId="3AB0A613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E00949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59.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Кислотность свежевыдоенного молока должна составлять ....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</w:p>
    <w:p w14:paraId="1ED0FBF4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16-18</w:t>
      </w:r>
    </w:p>
    <w:p w14:paraId="525E8F97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B7666E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Изучением ферментов занимается наука ....</w:t>
      </w:r>
    </w:p>
    <w:p w14:paraId="66E143E1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энзимилогия</w:t>
      </w:r>
    </w:p>
    <w:p w14:paraId="6AF5F83C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410C68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61. Процесс получения растениями органических веществ из углекислогогаза и воды под действием света называется ....</w:t>
      </w:r>
    </w:p>
    <w:p w14:paraId="4F85E04D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фотосинтез</w:t>
      </w:r>
    </w:p>
    <w:p w14:paraId="5DFAC0D0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C3D967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Принцип асептики впервые выдвинут ученым … </w:t>
      </w:r>
    </w:p>
    <w:p w14:paraId="2F784F90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Пастером</w:t>
      </w:r>
    </w:p>
    <w:p w14:paraId="359106A1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B814A0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Мономерами ДНК является …</w:t>
      </w:r>
    </w:p>
    <w:p w14:paraId="0BFBF234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нуклеотид</w:t>
      </w:r>
    </w:p>
    <w:p w14:paraId="5B877195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1D3FE9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Соединение нуклеотидов в нити ДНК происходит при помощи ... связи</w:t>
      </w:r>
    </w:p>
    <w:p w14:paraId="5B29C53B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ковалентной</w:t>
      </w:r>
    </w:p>
    <w:p w14:paraId="6C803E60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E5CFD4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65. Образование двойной спирали ДНК происходит при помощи ... связи</w:t>
      </w:r>
    </w:p>
    <w:p w14:paraId="2162C1AC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водородной</w:t>
      </w:r>
    </w:p>
    <w:p w14:paraId="64ACAC2A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55A870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66.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Творог – это продукт, полученный путем ... брожения</w:t>
      </w:r>
    </w:p>
    <w:p w14:paraId="242BC115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молочнокислого</w:t>
      </w:r>
    </w:p>
    <w:p w14:paraId="3D9B07CA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869CF5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Сложные вопросы (3 уровень)</w:t>
      </w:r>
    </w:p>
    <w:p w14:paraId="6A405544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14120E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Кислотность хлеба выражается в следующих единицах ...  </w:t>
      </w:r>
    </w:p>
    <w:p w14:paraId="3A0582B2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градусы</w:t>
      </w:r>
    </w:p>
    <w:p w14:paraId="0073B7D1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5F7589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производства пива используется в основном следующий вид солода -  …</w:t>
      </w:r>
    </w:p>
    <w:p w14:paraId="532CF3D8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ячменный</w:t>
      </w:r>
    </w:p>
    <w:p w14:paraId="7E937A36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C45429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69.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основе получения мыла лежит процесс переработки ....</w:t>
      </w:r>
    </w:p>
    <w:p w14:paraId="58DDB47C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жиров</w:t>
      </w:r>
    </w:p>
    <w:p w14:paraId="4C61E22C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2E85C1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70.</w:t>
      </w:r>
      <w:r w:rsidRPr="003A3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A3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Желтую, оранжевую, красную окраску плодов, цветов и листьев обуславливают ...</w:t>
      </w:r>
    </w:p>
    <w:p w14:paraId="2DCE19CD" w14:textId="77777777" w:rsidR="003A3023" w:rsidRPr="003A3023" w:rsidRDefault="003A3023" w:rsidP="003A3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хромопласты</w:t>
      </w:r>
    </w:p>
    <w:p w14:paraId="56C09B66" w14:textId="77777777" w:rsidR="003A3023" w:rsidRPr="003A3023" w:rsidRDefault="003A3023" w:rsidP="003A3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166E4C" w14:textId="77777777" w:rsidR="003A3023" w:rsidRPr="003A3023" w:rsidRDefault="003A3023" w:rsidP="003A30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923613" w14:textId="77777777" w:rsidR="003A3023" w:rsidRPr="003A3023" w:rsidRDefault="003A3023" w:rsidP="003A30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023">
        <w:rPr>
          <w:rFonts w:ascii="Times New Roman" w:hAnsi="Times New Roman" w:cs="Times New Roman"/>
          <w:b/>
          <w:sz w:val="28"/>
          <w:szCs w:val="28"/>
        </w:rPr>
        <w:t>Карта учета тестовых заданий (вариант 1)</w:t>
      </w:r>
    </w:p>
    <w:tbl>
      <w:tblPr>
        <w:tblStyle w:val="a6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3A3023" w:rsidRPr="003A3023" w14:paraId="39720BF2" w14:textId="77777777" w:rsidTr="003A3023">
        <w:trPr>
          <w:trHeight w:val="155"/>
        </w:trPr>
        <w:tc>
          <w:tcPr>
            <w:tcW w:w="1726" w:type="dxa"/>
          </w:tcPr>
          <w:p w14:paraId="25312FED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14:paraId="6B085356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 Способен участвовать в технологическом процессе производства биотехнологическое продукции для пищевой промышленности</w:t>
            </w:r>
          </w:p>
        </w:tc>
      </w:tr>
      <w:tr w:rsidR="003A3023" w:rsidRPr="003A3023" w14:paraId="31C32DC6" w14:textId="77777777" w:rsidTr="003A3023">
        <w:trPr>
          <w:trHeight w:val="155"/>
        </w:trPr>
        <w:tc>
          <w:tcPr>
            <w:tcW w:w="1726" w:type="dxa"/>
          </w:tcPr>
          <w:p w14:paraId="67410692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14:paraId="44A61011" w14:textId="77777777" w:rsidR="003A3023" w:rsidRPr="003A3023" w:rsidRDefault="003A3023" w:rsidP="003A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ПК-1.2 Применяет знания о жирах, углеводах и биологически активных добавках, как экологическое сырьё для производства биотехнологической продукции</w:t>
            </w:r>
          </w:p>
        </w:tc>
      </w:tr>
      <w:tr w:rsidR="003A3023" w:rsidRPr="003A3023" w14:paraId="1BB1F360" w14:textId="77777777" w:rsidTr="003A3023">
        <w:trPr>
          <w:trHeight w:val="155"/>
        </w:trPr>
        <w:tc>
          <w:tcPr>
            <w:tcW w:w="1726" w:type="dxa"/>
          </w:tcPr>
          <w:p w14:paraId="27BFD75A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14:paraId="05B56A0C" w14:textId="77777777" w:rsidR="003A3023" w:rsidRPr="003A3023" w:rsidRDefault="003A3023" w:rsidP="003A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Биотехнология жиров, углеводов и биологически активных добавок</w:t>
            </w:r>
          </w:p>
        </w:tc>
      </w:tr>
      <w:tr w:rsidR="003A3023" w:rsidRPr="003A3023" w14:paraId="3ADC5F2E" w14:textId="77777777" w:rsidTr="003A3023">
        <w:trPr>
          <w:trHeight w:val="155"/>
        </w:trPr>
        <w:tc>
          <w:tcPr>
            <w:tcW w:w="1726" w:type="dxa"/>
            <w:vMerge w:val="restart"/>
          </w:tcPr>
          <w:p w14:paraId="14D27960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726FF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14:paraId="00EFFDA6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14:paraId="11E28A32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3A3023" w:rsidRPr="003A3023" w14:paraId="6B890E76" w14:textId="77777777" w:rsidTr="003A3023">
        <w:trPr>
          <w:trHeight w:val="155"/>
        </w:trPr>
        <w:tc>
          <w:tcPr>
            <w:tcW w:w="1726" w:type="dxa"/>
            <w:vMerge/>
          </w:tcPr>
          <w:p w14:paraId="333C43D6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14:paraId="2A033BEA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14:paraId="591E4B4F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14:paraId="7A3C0497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023" w:rsidRPr="003A3023" w14:paraId="5E461A76" w14:textId="77777777" w:rsidTr="003A3023">
        <w:trPr>
          <w:trHeight w:val="155"/>
        </w:trPr>
        <w:tc>
          <w:tcPr>
            <w:tcW w:w="1726" w:type="dxa"/>
            <w:vMerge/>
          </w:tcPr>
          <w:p w14:paraId="03FCBD95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1201A239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14:paraId="63B914CF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14:paraId="4E603A91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39FB2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14:paraId="72025364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023" w:rsidRPr="003A3023" w14:paraId="1730B3A7" w14:textId="77777777" w:rsidTr="003A3023">
        <w:tc>
          <w:tcPr>
            <w:tcW w:w="1726" w:type="dxa"/>
          </w:tcPr>
          <w:p w14:paraId="427219E0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14:paraId="2E578DA1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55" w:type="dxa"/>
          </w:tcPr>
          <w:p w14:paraId="6FE11880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2" w:type="dxa"/>
          </w:tcPr>
          <w:p w14:paraId="2975DD7D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6" w:type="dxa"/>
          </w:tcPr>
          <w:p w14:paraId="29BEC8F9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A3023" w:rsidRPr="003A3023" w14:paraId="47CA527F" w14:textId="77777777" w:rsidTr="003A3023">
        <w:tc>
          <w:tcPr>
            <w:tcW w:w="1726" w:type="dxa"/>
          </w:tcPr>
          <w:p w14:paraId="4268D42D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14:paraId="4AA09944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55" w:type="dxa"/>
          </w:tcPr>
          <w:p w14:paraId="0E249428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2" w:type="dxa"/>
          </w:tcPr>
          <w:p w14:paraId="2C547CD4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6" w:type="dxa"/>
          </w:tcPr>
          <w:p w14:paraId="404590A1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A3023" w:rsidRPr="003A3023" w14:paraId="00725B4A" w14:textId="77777777" w:rsidTr="003A3023">
        <w:tc>
          <w:tcPr>
            <w:tcW w:w="1726" w:type="dxa"/>
          </w:tcPr>
          <w:p w14:paraId="37CB9C17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14:paraId="193002E9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5" w:type="dxa"/>
          </w:tcPr>
          <w:p w14:paraId="61EC7557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2" w:type="dxa"/>
          </w:tcPr>
          <w:p w14:paraId="475E7C7F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6" w:type="dxa"/>
          </w:tcPr>
          <w:p w14:paraId="0EDAF193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A3023" w:rsidRPr="003A3023" w14:paraId="33E2343F" w14:textId="77777777" w:rsidTr="003A3023">
        <w:tc>
          <w:tcPr>
            <w:tcW w:w="1726" w:type="dxa"/>
          </w:tcPr>
          <w:p w14:paraId="3E24D2EA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14:paraId="25BC3B38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2655" w:type="dxa"/>
          </w:tcPr>
          <w:p w14:paraId="41389AFA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0 шт.</w:t>
            </w:r>
          </w:p>
        </w:tc>
        <w:tc>
          <w:tcPr>
            <w:tcW w:w="2332" w:type="dxa"/>
          </w:tcPr>
          <w:p w14:paraId="339E352C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14:paraId="576AB658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14:paraId="07FB2C68" w14:textId="77777777" w:rsidR="003A3023" w:rsidRPr="003A3023" w:rsidRDefault="003A3023" w:rsidP="003A30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E34B40" w14:textId="77777777" w:rsidR="003A3023" w:rsidRPr="003A3023" w:rsidRDefault="003A3023" w:rsidP="003A30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023">
        <w:rPr>
          <w:rFonts w:ascii="Times New Roman" w:hAnsi="Times New Roman" w:cs="Times New Roman"/>
          <w:b/>
          <w:sz w:val="28"/>
          <w:szCs w:val="28"/>
        </w:rPr>
        <w:t>Карта учета тестовых заданий (вариант 2)</w:t>
      </w:r>
    </w:p>
    <w:tbl>
      <w:tblPr>
        <w:tblStyle w:val="a6"/>
        <w:tblW w:w="10064" w:type="dxa"/>
        <w:tblLayout w:type="fixed"/>
        <w:tblLook w:val="04A0" w:firstRow="1" w:lastRow="0" w:firstColumn="1" w:lastColumn="0" w:noHBand="0" w:noVBand="1"/>
      </w:tblPr>
      <w:tblGrid>
        <w:gridCol w:w="1668"/>
        <w:gridCol w:w="2584"/>
        <w:gridCol w:w="2693"/>
        <w:gridCol w:w="3119"/>
      </w:tblGrid>
      <w:tr w:rsidR="003A3023" w:rsidRPr="003A3023" w14:paraId="0AF8361D" w14:textId="77777777" w:rsidTr="003A3023">
        <w:trPr>
          <w:trHeight w:val="155"/>
        </w:trPr>
        <w:tc>
          <w:tcPr>
            <w:tcW w:w="1668" w:type="dxa"/>
          </w:tcPr>
          <w:p w14:paraId="2FCABC4E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396" w:type="dxa"/>
            <w:gridSpan w:val="3"/>
          </w:tcPr>
          <w:p w14:paraId="0FA6BEF3" w14:textId="77777777" w:rsidR="003A3023" w:rsidRPr="003A3023" w:rsidRDefault="003A3023" w:rsidP="003A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ПК-1 Способен участвовать в технологическом процессе производства биотехнологическое продукции для пищевой промышленности</w:t>
            </w:r>
          </w:p>
        </w:tc>
      </w:tr>
      <w:tr w:rsidR="003A3023" w:rsidRPr="003A3023" w14:paraId="15107833" w14:textId="77777777" w:rsidTr="003A3023">
        <w:trPr>
          <w:trHeight w:val="155"/>
        </w:trPr>
        <w:tc>
          <w:tcPr>
            <w:tcW w:w="1668" w:type="dxa"/>
          </w:tcPr>
          <w:p w14:paraId="6F40B519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396" w:type="dxa"/>
            <w:gridSpan w:val="3"/>
          </w:tcPr>
          <w:p w14:paraId="207073A0" w14:textId="77777777" w:rsidR="003A3023" w:rsidRPr="003A3023" w:rsidRDefault="003A3023" w:rsidP="003A3023">
            <w:pPr>
              <w:rPr>
                <w:rFonts w:ascii="Times New Roman" w:hAnsi="Times New Roman" w:cs="Times New Roman"/>
              </w:rPr>
            </w:pPr>
            <w:r w:rsidRPr="003A3023">
              <w:rPr>
                <w:rFonts w:ascii="Times New Roman" w:hAnsi="Times New Roman" w:cs="Times New Roman"/>
              </w:rPr>
              <w:t>ПК-1.2 Применяет знания о жирах, углеводах и биологически активных добавках, как экологическое сырьё для производства биотехнологической продукции</w:t>
            </w:r>
          </w:p>
        </w:tc>
      </w:tr>
      <w:tr w:rsidR="003A3023" w:rsidRPr="003A3023" w14:paraId="0BD4DC58" w14:textId="77777777" w:rsidTr="003A3023">
        <w:trPr>
          <w:trHeight w:val="155"/>
        </w:trPr>
        <w:tc>
          <w:tcPr>
            <w:tcW w:w="1668" w:type="dxa"/>
          </w:tcPr>
          <w:p w14:paraId="33E00369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396" w:type="dxa"/>
            <w:gridSpan w:val="3"/>
          </w:tcPr>
          <w:p w14:paraId="33EFA68A" w14:textId="77777777" w:rsidR="003A3023" w:rsidRPr="003A3023" w:rsidRDefault="003A3023" w:rsidP="003A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Биотехнология жиров, углеводов и биологически активных добавок</w:t>
            </w:r>
          </w:p>
        </w:tc>
      </w:tr>
      <w:tr w:rsidR="003A3023" w:rsidRPr="003A3023" w14:paraId="791192B2" w14:textId="77777777" w:rsidTr="003A3023">
        <w:trPr>
          <w:trHeight w:val="155"/>
        </w:trPr>
        <w:tc>
          <w:tcPr>
            <w:tcW w:w="1668" w:type="dxa"/>
            <w:vMerge w:val="restart"/>
          </w:tcPr>
          <w:p w14:paraId="0015D824" w14:textId="77777777" w:rsidR="003A3023" w:rsidRPr="003A3023" w:rsidRDefault="003A3023" w:rsidP="003A302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8396" w:type="dxa"/>
            <w:gridSpan w:val="3"/>
          </w:tcPr>
          <w:p w14:paraId="61118B15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</w:tr>
      <w:tr w:rsidR="003A3023" w:rsidRPr="003A3023" w14:paraId="7EEFD4FA" w14:textId="77777777" w:rsidTr="003A3023">
        <w:trPr>
          <w:trHeight w:val="155"/>
        </w:trPr>
        <w:tc>
          <w:tcPr>
            <w:tcW w:w="1668" w:type="dxa"/>
            <w:vMerge/>
          </w:tcPr>
          <w:p w14:paraId="3235BDFC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7" w:type="dxa"/>
            <w:gridSpan w:val="2"/>
          </w:tcPr>
          <w:p w14:paraId="52C6482F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3119" w:type="dxa"/>
          </w:tcPr>
          <w:p w14:paraId="1BCC1289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</w:tr>
      <w:tr w:rsidR="003A3023" w:rsidRPr="003A3023" w14:paraId="06411BD6" w14:textId="77777777" w:rsidTr="003A3023">
        <w:trPr>
          <w:trHeight w:val="717"/>
        </w:trPr>
        <w:tc>
          <w:tcPr>
            <w:tcW w:w="1668" w:type="dxa"/>
            <w:vMerge/>
          </w:tcPr>
          <w:p w14:paraId="51CA7866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14:paraId="5F79CB60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</w:rPr>
            </w:pPr>
            <w:r w:rsidRPr="003A3023">
              <w:rPr>
                <w:rFonts w:ascii="Times New Roman" w:hAnsi="Times New Roman" w:cs="Times New Roman"/>
              </w:rPr>
              <w:t>Альтернативного выбора</w:t>
            </w:r>
          </w:p>
        </w:tc>
        <w:tc>
          <w:tcPr>
            <w:tcW w:w="2693" w:type="dxa"/>
          </w:tcPr>
          <w:p w14:paraId="5E7C1869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</w:rPr>
            </w:pPr>
            <w:r w:rsidRPr="003A3023">
              <w:rPr>
                <w:rFonts w:ascii="Times New Roman" w:hAnsi="Times New Roman" w:cs="Times New Roman"/>
              </w:rPr>
              <w:t>Установление соответствия/Установление последовательности</w:t>
            </w:r>
          </w:p>
        </w:tc>
        <w:tc>
          <w:tcPr>
            <w:tcW w:w="3119" w:type="dxa"/>
          </w:tcPr>
          <w:p w14:paraId="59C15B9F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</w:rPr>
            </w:pPr>
          </w:p>
          <w:p w14:paraId="69E4B6AE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3023">
              <w:rPr>
                <w:rFonts w:ascii="Times New Roman" w:hAnsi="Times New Roman" w:cs="Times New Roman"/>
              </w:rPr>
              <w:t>На дополнение</w:t>
            </w:r>
          </w:p>
        </w:tc>
      </w:tr>
      <w:tr w:rsidR="003A3023" w:rsidRPr="003A3023" w14:paraId="71C32D2E" w14:textId="77777777" w:rsidTr="003A3023">
        <w:tc>
          <w:tcPr>
            <w:tcW w:w="1668" w:type="dxa"/>
          </w:tcPr>
          <w:p w14:paraId="0AD5A66E" w14:textId="77777777" w:rsidR="003A3023" w:rsidRPr="003A3023" w:rsidRDefault="003A3023" w:rsidP="003A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84" w:type="dxa"/>
          </w:tcPr>
          <w:p w14:paraId="415E7A97" w14:textId="77777777" w:rsidR="003A3023" w:rsidRPr="003A3023" w:rsidRDefault="003A3023" w:rsidP="003A3023">
            <w:pPr>
              <w:widowControl w:val="0"/>
              <w:numPr>
                <w:ilvl w:val="0"/>
                <w:numId w:val="29"/>
              </w:numPr>
              <w:ind w:left="35" w:firstLine="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6091C846" w14:textId="77777777" w:rsidR="003A3023" w:rsidRPr="003A3023" w:rsidRDefault="003A3023" w:rsidP="003A3023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53BD01F7" w14:textId="77777777" w:rsidR="003A3023" w:rsidRPr="003A3023" w:rsidRDefault="003A3023" w:rsidP="003A3023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15014716" w14:textId="77777777" w:rsidR="003A3023" w:rsidRPr="003A3023" w:rsidRDefault="003A3023" w:rsidP="003A3023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6D10CF1C" w14:textId="77777777" w:rsidR="003A3023" w:rsidRPr="003A3023" w:rsidRDefault="003A3023" w:rsidP="003A3023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>Г)</w:t>
            </w:r>
          </w:p>
          <w:p w14:paraId="38E66740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</w:p>
          <w:p w14:paraId="7A13C24F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63125C83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52740BB1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В) </w:t>
            </w:r>
          </w:p>
          <w:p w14:paraId="48F17A0A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</w:t>
            </w:r>
          </w:p>
          <w:p w14:paraId="72E3AB52" w14:textId="77777777" w:rsidR="003A3023" w:rsidRPr="003A3023" w:rsidRDefault="003A3023" w:rsidP="003A3023">
            <w:pPr>
              <w:ind w:left="35"/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  <w:p w14:paraId="233052E4" w14:textId="77777777" w:rsidR="003A3023" w:rsidRPr="003A3023" w:rsidRDefault="003A3023" w:rsidP="003A3023">
            <w:pPr>
              <w:ind w:left="35"/>
              <w:rPr>
                <w:rFonts w:ascii="Times New Roman" w:hAnsi="Times New Roman" w:cs="Times New Roman"/>
                <w:iCs/>
                <w:color w:val="000000"/>
              </w:rPr>
            </w:pPr>
            <w:r w:rsidRPr="003A3023">
              <w:rPr>
                <w:rFonts w:ascii="Times New Roman" w:hAnsi="Times New Roman" w:cs="Times New Roman"/>
                <w:iCs/>
                <w:color w:val="000000"/>
              </w:rPr>
              <w:t xml:space="preserve">А) </w:t>
            </w:r>
          </w:p>
          <w:p w14:paraId="0FE8B01A" w14:textId="77777777" w:rsidR="003A3023" w:rsidRPr="003A3023" w:rsidRDefault="003A3023" w:rsidP="003A3023">
            <w:pPr>
              <w:ind w:left="35"/>
              <w:rPr>
                <w:rFonts w:ascii="Times New Roman" w:hAnsi="Times New Roman" w:cs="Times New Roman"/>
                <w:iCs/>
                <w:color w:val="000000"/>
              </w:rPr>
            </w:pPr>
            <w:r w:rsidRPr="003A3023">
              <w:rPr>
                <w:rFonts w:ascii="Times New Roman" w:hAnsi="Times New Roman" w:cs="Times New Roman"/>
                <w:iCs/>
                <w:color w:val="000000"/>
              </w:rPr>
              <w:t xml:space="preserve">Б)  </w:t>
            </w:r>
          </w:p>
          <w:p w14:paraId="6CB87C8E" w14:textId="77777777" w:rsidR="003A3023" w:rsidRPr="003A3023" w:rsidRDefault="003A3023" w:rsidP="003A302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</w:rPr>
            </w:pPr>
            <w:r w:rsidRPr="003A3023">
              <w:rPr>
                <w:rFonts w:ascii="Times New Roman" w:hAnsi="Times New Roman" w:cs="Times New Roman"/>
                <w:iCs/>
                <w:color w:val="000000"/>
              </w:rPr>
              <w:t xml:space="preserve">В) </w:t>
            </w:r>
          </w:p>
          <w:p w14:paraId="7C8F4CBE" w14:textId="77777777" w:rsidR="003A3023" w:rsidRPr="003A3023" w:rsidRDefault="003A3023" w:rsidP="003A302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</w:rPr>
            </w:pPr>
            <w:r w:rsidRPr="003A3023">
              <w:rPr>
                <w:rFonts w:ascii="Times New Roman" w:hAnsi="Times New Roman" w:cs="Times New Roman"/>
                <w:iCs/>
                <w:color w:val="000000"/>
              </w:rPr>
              <w:t>Г)</w:t>
            </w:r>
          </w:p>
          <w:p w14:paraId="20800A4A" w14:textId="77777777" w:rsidR="003A3023" w:rsidRPr="003A3023" w:rsidRDefault="003A3023" w:rsidP="003A302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  <w:p w14:paraId="6B1776B2" w14:textId="77777777" w:rsidR="003A3023" w:rsidRPr="003A3023" w:rsidRDefault="003A3023" w:rsidP="003A302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7E31853E" w14:textId="77777777" w:rsidR="003A3023" w:rsidRPr="003A3023" w:rsidRDefault="003A3023" w:rsidP="003A302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lastRenderedPageBreak/>
              <w:t xml:space="preserve">Б) </w:t>
            </w:r>
          </w:p>
          <w:p w14:paraId="4CD1A205" w14:textId="77777777" w:rsidR="003A3023" w:rsidRPr="003A3023" w:rsidRDefault="003A3023" w:rsidP="003A302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21417575" w14:textId="77777777" w:rsidR="003A3023" w:rsidRPr="003A3023" w:rsidRDefault="003A3023" w:rsidP="003A302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>Г)</w:t>
            </w:r>
          </w:p>
          <w:p w14:paraId="6743C299" w14:textId="77777777" w:rsidR="003A3023" w:rsidRPr="003A3023" w:rsidRDefault="003A3023" w:rsidP="003A302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5  </w:t>
            </w:r>
          </w:p>
          <w:p w14:paraId="2D8D5128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216F42C0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446083B6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В) </w:t>
            </w:r>
          </w:p>
          <w:p w14:paraId="45A9AD4A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Г) </w:t>
            </w:r>
          </w:p>
          <w:p w14:paraId="1969D75D" w14:textId="77777777" w:rsidR="003A3023" w:rsidRPr="003A3023" w:rsidRDefault="003A3023" w:rsidP="003A302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  <w:p w14:paraId="0C77B858" w14:textId="77777777" w:rsidR="003A3023" w:rsidRPr="003A3023" w:rsidRDefault="003A3023" w:rsidP="003A302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67E7CC3A" w14:textId="77777777" w:rsidR="003A3023" w:rsidRPr="003A3023" w:rsidRDefault="003A3023" w:rsidP="003A302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4292B91E" w14:textId="77777777" w:rsidR="003A3023" w:rsidRPr="003A3023" w:rsidRDefault="003A3023" w:rsidP="003A302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11D48AE5" w14:textId="77777777" w:rsidR="003A3023" w:rsidRPr="003A3023" w:rsidRDefault="003A3023" w:rsidP="003A302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>Г)</w:t>
            </w:r>
          </w:p>
          <w:p w14:paraId="21E12240" w14:textId="77777777" w:rsidR="003A3023" w:rsidRPr="003A3023" w:rsidRDefault="003A3023" w:rsidP="003A302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7  </w:t>
            </w:r>
          </w:p>
          <w:p w14:paraId="54EBA76C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6F82C095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062318FB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В) </w:t>
            </w:r>
          </w:p>
          <w:p w14:paraId="0B820A9C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Г) </w:t>
            </w:r>
          </w:p>
          <w:p w14:paraId="16DDC9B5" w14:textId="77777777" w:rsidR="003A3023" w:rsidRPr="003A3023" w:rsidRDefault="003A3023" w:rsidP="003A302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</w:tcPr>
          <w:p w14:paraId="558FDFB9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3119" w:type="dxa"/>
          </w:tcPr>
          <w:p w14:paraId="0B86942D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  </w:t>
            </w:r>
          </w:p>
          <w:p w14:paraId="44EF3F44" w14:textId="77777777" w:rsidR="003A3023" w:rsidRPr="003A3023" w:rsidRDefault="003A3023" w:rsidP="003A3023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zh-CN"/>
              </w:rPr>
              <w:t xml:space="preserve">37 </w:t>
            </w:r>
          </w:p>
          <w:p w14:paraId="295AE108" w14:textId="77777777" w:rsidR="003A3023" w:rsidRPr="003A3023" w:rsidRDefault="003A3023" w:rsidP="003A3023">
            <w:pPr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23"/>
              </w:tabs>
              <w:autoSpaceDE w:val="0"/>
              <w:autoSpaceDN w:val="0"/>
              <w:adjustRightInd w:val="0"/>
              <w:ind w:left="23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E77B4C5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</w:t>
            </w:r>
          </w:p>
          <w:p w14:paraId="715E9A44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 </w:t>
            </w:r>
          </w:p>
          <w:p w14:paraId="55512574" w14:textId="77777777" w:rsidR="003A3023" w:rsidRPr="003A3023" w:rsidRDefault="003A3023" w:rsidP="003A3023">
            <w:pPr>
              <w:widowControl w:val="0"/>
              <w:numPr>
                <w:ilvl w:val="0"/>
                <w:numId w:val="31"/>
              </w:numPr>
              <w:ind w:left="23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  <w:p w14:paraId="2516ABA2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</w:t>
            </w:r>
          </w:p>
        </w:tc>
      </w:tr>
      <w:tr w:rsidR="003A3023" w:rsidRPr="003A3023" w14:paraId="444F4AD4" w14:textId="77777777" w:rsidTr="003A3023">
        <w:tc>
          <w:tcPr>
            <w:tcW w:w="1668" w:type="dxa"/>
          </w:tcPr>
          <w:p w14:paraId="67A93AEA" w14:textId="77777777" w:rsidR="003A3023" w:rsidRPr="003A3023" w:rsidRDefault="003A3023" w:rsidP="003A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84" w:type="dxa"/>
          </w:tcPr>
          <w:p w14:paraId="624610ED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14:paraId="35043FD8" w14:textId="77777777" w:rsidR="003A3023" w:rsidRPr="003A3023" w:rsidRDefault="003A3023" w:rsidP="003A3023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7F1222F2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75D3AA2D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</w:t>
            </w:r>
          </w:p>
          <w:p w14:paraId="543481BF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</w:t>
            </w:r>
          </w:p>
          <w:p w14:paraId="7D6270E6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449212B4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32E453A4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</w:t>
            </w:r>
          </w:p>
          <w:p w14:paraId="7C6982A8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Г) </w:t>
            </w:r>
          </w:p>
          <w:p w14:paraId="76C65D31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14:paraId="32F20BE0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0ABE5995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437F6E5D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В) </w:t>
            </w:r>
          </w:p>
          <w:p w14:paraId="0AB9B955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14:paraId="1207B9AA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 </w:t>
            </w:r>
          </w:p>
          <w:p w14:paraId="4D6A62AF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0558A8B2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</w:t>
            </w:r>
          </w:p>
          <w:p w14:paraId="354C7554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Г) </w:t>
            </w:r>
          </w:p>
          <w:p w14:paraId="513DE7FD" w14:textId="77777777" w:rsidR="003A3023" w:rsidRPr="003A3023" w:rsidRDefault="003A3023" w:rsidP="003A3023">
            <w:pPr>
              <w:tabs>
                <w:tab w:val="left" w:pos="708"/>
                <w:tab w:val="left" w:pos="141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14:paraId="4EF9B1E5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 </w:t>
            </w:r>
          </w:p>
          <w:p w14:paraId="5C2A87FD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 </w:t>
            </w:r>
          </w:p>
          <w:p w14:paraId="66AFE108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</w:t>
            </w:r>
          </w:p>
          <w:p w14:paraId="0458CDDF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Г) </w:t>
            </w:r>
          </w:p>
          <w:p w14:paraId="5DDE8EF2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</w:t>
            </w:r>
          </w:p>
          <w:p w14:paraId="3E1EB6D3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3B589F7C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51EB21ED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В) </w:t>
            </w:r>
          </w:p>
          <w:p w14:paraId="44815EAF" w14:textId="77777777" w:rsidR="003A3023" w:rsidRPr="003A3023" w:rsidRDefault="003A3023" w:rsidP="003A3023">
            <w:pPr>
              <w:widowControl w:val="0"/>
              <w:tabs>
                <w:tab w:val="center" w:pos="993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  <w:p w14:paraId="321A3465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3258D1D8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14772C6E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</w:t>
            </w:r>
          </w:p>
          <w:p w14:paraId="3AF02D16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Г) </w:t>
            </w:r>
          </w:p>
          <w:p w14:paraId="2AFE7684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14:paraId="7F157167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74AC793F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17B45768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В) </w:t>
            </w:r>
          </w:p>
          <w:p w14:paraId="7C89EB72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</w:t>
            </w:r>
          </w:p>
          <w:p w14:paraId="521A7D3B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>16</w:t>
            </w:r>
            <w:r w:rsidRPr="003A3023">
              <w:rPr>
                <w:rFonts w:ascii="Times New Roman" w:hAnsi="Times New Roman" w:cs="Times New Roman"/>
                <w:color w:val="000000"/>
              </w:rPr>
              <w:tab/>
            </w:r>
          </w:p>
          <w:p w14:paraId="5D433459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763C1418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79DBCDC8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0072759C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Г) </w:t>
            </w:r>
          </w:p>
          <w:p w14:paraId="42169034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>17</w:t>
            </w:r>
            <w:r w:rsidRPr="003A3023">
              <w:rPr>
                <w:rFonts w:ascii="Times New Roman" w:hAnsi="Times New Roman" w:cs="Times New Roman"/>
                <w:color w:val="000000"/>
              </w:rPr>
              <w:tab/>
            </w:r>
          </w:p>
          <w:p w14:paraId="76A6ED03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lastRenderedPageBreak/>
              <w:t xml:space="preserve">А) </w:t>
            </w:r>
          </w:p>
          <w:p w14:paraId="7CDF7463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2380F42D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>В)</w:t>
            </w:r>
          </w:p>
          <w:p w14:paraId="25241FB7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Г) </w:t>
            </w:r>
          </w:p>
          <w:p w14:paraId="75E18040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>18</w:t>
            </w:r>
            <w:r w:rsidRPr="003A3023">
              <w:rPr>
                <w:rFonts w:ascii="Times New Roman" w:hAnsi="Times New Roman" w:cs="Times New Roman"/>
                <w:color w:val="000000"/>
              </w:rPr>
              <w:tab/>
            </w:r>
          </w:p>
          <w:p w14:paraId="6702101B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14:paraId="5530DB8F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4E63F189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6B3606E2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>Г)</w:t>
            </w:r>
          </w:p>
          <w:p w14:paraId="12B2FE72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>19</w:t>
            </w:r>
            <w:r w:rsidRPr="003A3023">
              <w:rPr>
                <w:rFonts w:ascii="Times New Roman" w:hAnsi="Times New Roman" w:cs="Times New Roman"/>
                <w:color w:val="000000"/>
              </w:rPr>
              <w:tab/>
            </w:r>
          </w:p>
          <w:p w14:paraId="77D81614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А)  </w:t>
            </w:r>
          </w:p>
          <w:p w14:paraId="37D40616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5BFA478B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</w:t>
            </w:r>
          </w:p>
          <w:p w14:paraId="2B977943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Г) </w:t>
            </w:r>
          </w:p>
          <w:p w14:paraId="6D13CA0A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>20</w:t>
            </w:r>
            <w:r w:rsidRPr="003A3023">
              <w:rPr>
                <w:rFonts w:ascii="Times New Roman" w:hAnsi="Times New Roman" w:cs="Times New Roman"/>
                <w:color w:val="000000"/>
              </w:rPr>
              <w:tab/>
              <w:t xml:space="preserve"> </w:t>
            </w:r>
          </w:p>
          <w:p w14:paraId="2B3AE582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0D837A15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07EF208B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В) </w:t>
            </w:r>
          </w:p>
          <w:p w14:paraId="7BC02EB6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</w:t>
            </w:r>
          </w:p>
          <w:p w14:paraId="16CD017E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14:paraId="51BEFE89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2737BDB7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2075D732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В) </w:t>
            </w:r>
          </w:p>
          <w:p w14:paraId="63CD581A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Г) </w:t>
            </w:r>
          </w:p>
          <w:p w14:paraId="57B9CD76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14:paraId="0E0C16EA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00D7C9D5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7166940B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В) </w:t>
            </w:r>
          </w:p>
          <w:p w14:paraId="074A5586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Г)</w:t>
            </w:r>
          </w:p>
          <w:p w14:paraId="49BFA782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14:paraId="5889F80C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3FFDCBB0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067BE4ED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</w:t>
            </w:r>
          </w:p>
          <w:p w14:paraId="5A09FE3C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Г) </w:t>
            </w:r>
          </w:p>
          <w:p w14:paraId="4C6B2F18" w14:textId="77777777" w:rsidR="003A3023" w:rsidRPr="003A3023" w:rsidRDefault="003A3023" w:rsidP="003A302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24 </w:t>
            </w:r>
          </w:p>
          <w:p w14:paraId="46FA89C1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 </w:t>
            </w:r>
          </w:p>
          <w:p w14:paraId="14838962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153A2708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В) </w:t>
            </w:r>
          </w:p>
          <w:p w14:paraId="72F81ABF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14:paraId="3326FE1C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79EF4139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6AA62BBA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В) </w:t>
            </w:r>
          </w:p>
          <w:p w14:paraId="03E880E0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Г)</w:t>
            </w:r>
          </w:p>
          <w:p w14:paraId="09A4BFFC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14:paraId="1065D947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2E4D2B25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617D06AD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</w:t>
            </w:r>
          </w:p>
          <w:p w14:paraId="14760BB1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</w:t>
            </w:r>
          </w:p>
          <w:p w14:paraId="0FAB4DE9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14:paraId="39D8977F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4538B149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2AF628AB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</w:t>
            </w:r>
          </w:p>
          <w:p w14:paraId="4082F838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</w:t>
            </w:r>
          </w:p>
          <w:p w14:paraId="7B795CD9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28 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14:paraId="79EBEF3C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6B45BB1E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6D286482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</w:t>
            </w:r>
          </w:p>
          <w:p w14:paraId="41A4BDBF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</w:t>
            </w:r>
          </w:p>
          <w:p w14:paraId="68101F3A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14:paraId="4D8AE1EA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6409B2C9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631CAE9F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</w:t>
            </w:r>
          </w:p>
          <w:p w14:paraId="5E63EF4A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Г)</w:t>
            </w:r>
          </w:p>
          <w:p w14:paraId="3ADFC871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 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14:paraId="361979BB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0A5FDD3E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1AB752FE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</w:t>
            </w:r>
          </w:p>
          <w:p w14:paraId="05F787FC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</w:t>
            </w:r>
          </w:p>
          <w:p w14:paraId="04287A62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14:paraId="1FEBBF0C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</w:p>
          <w:p w14:paraId="320CE0BD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</w:p>
          <w:p w14:paraId="33168109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</w:t>
            </w:r>
          </w:p>
          <w:p w14:paraId="01610FF6" w14:textId="77777777" w:rsidR="003A3023" w:rsidRPr="003A3023" w:rsidRDefault="003A3023" w:rsidP="003A3023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2693" w:type="dxa"/>
          </w:tcPr>
          <w:p w14:paraId="03AE141B" w14:textId="77777777" w:rsidR="003A3023" w:rsidRPr="003A3023" w:rsidRDefault="003A3023" w:rsidP="003A3023">
            <w:pPr>
              <w:ind w:left="42" w:hanging="4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48460B14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 </w:t>
            </w:r>
          </w:p>
          <w:p w14:paraId="4223D73D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</w:t>
            </w:r>
          </w:p>
          <w:p w14:paraId="740518FF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029CE6AD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584A2E06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30D47858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6219A27B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 </w:t>
            </w:r>
          </w:p>
          <w:p w14:paraId="0C7B32B6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 </w:t>
            </w:r>
          </w:p>
          <w:p w14:paraId="6D55246A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 </w:t>
            </w:r>
          </w:p>
          <w:p w14:paraId="7662EE77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</w:t>
            </w:r>
          </w:p>
          <w:p w14:paraId="4C634417" w14:textId="77777777" w:rsidR="003A3023" w:rsidRPr="003A3023" w:rsidRDefault="003A3023" w:rsidP="003A3023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53 </w:t>
            </w:r>
          </w:p>
          <w:p w14:paraId="1737FFBF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5A5B109C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729922C9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77D86B5B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449B8974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58 </w:t>
            </w:r>
          </w:p>
          <w:p w14:paraId="1DF509AC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5C80DFDA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57189C44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662FB005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14:paraId="4E80AF6B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</w:t>
            </w:r>
          </w:p>
          <w:p w14:paraId="39D68286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64 </w:t>
            </w:r>
          </w:p>
          <w:p w14:paraId="755A22AC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 </w:t>
            </w:r>
          </w:p>
          <w:p w14:paraId="1DF11214" w14:textId="77777777" w:rsidR="003A3023" w:rsidRPr="003A3023" w:rsidRDefault="003A3023" w:rsidP="003A302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A3023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zh-CN"/>
              </w:rPr>
              <w:t>66</w:t>
            </w:r>
            <w:r w:rsidRPr="003A30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3A3023" w:rsidRPr="003A3023" w14:paraId="0628C63B" w14:textId="77777777" w:rsidTr="003A3023">
        <w:tc>
          <w:tcPr>
            <w:tcW w:w="1668" w:type="dxa"/>
          </w:tcPr>
          <w:p w14:paraId="30F67E62" w14:textId="77777777" w:rsidR="003A3023" w:rsidRPr="003A3023" w:rsidRDefault="003A3023" w:rsidP="003A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584" w:type="dxa"/>
          </w:tcPr>
          <w:p w14:paraId="7B5B477F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>32</w:t>
            </w:r>
            <w:r w:rsidRPr="003A3023">
              <w:rPr>
                <w:rFonts w:ascii="Times New Roman" w:hAnsi="Times New Roman" w:cs="Times New Roman"/>
                <w:color w:val="000000"/>
              </w:rPr>
              <w:tab/>
            </w:r>
          </w:p>
          <w:p w14:paraId="77D2C16E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6B53812F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7D8FDB63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12E053C9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>33</w:t>
            </w:r>
          </w:p>
          <w:p w14:paraId="42FB125F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34FCA3E0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5B27884A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16A45667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>34</w:t>
            </w:r>
            <w:r w:rsidRPr="003A3023">
              <w:rPr>
                <w:rFonts w:ascii="Times New Roman" w:hAnsi="Times New Roman" w:cs="Times New Roman"/>
                <w:color w:val="000000"/>
              </w:rPr>
              <w:tab/>
            </w:r>
          </w:p>
          <w:p w14:paraId="399366E4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66DEF884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12F0C8EE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3A59184B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Г) </w:t>
            </w:r>
          </w:p>
          <w:p w14:paraId="0705DA2E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>35</w:t>
            </w:r>
            <w:r w:rsidRPr="003A3023">
              <w:rPr>
                <w:rFonts w:ascii="Times New Roman" w:hAnsi="Times New Roman" w:cs="Times New Roman"/>
                <w:color w:val="000000"/>
              </w:rPr>
              <w:tab/>
            </w:r>
          </w:p>
          <w:p w14:paraId="068FBD87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А) </w:t>
            </w:r>
          </w:p>
          <w:p w14:paraId="53669AF7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Б) </w:t>
            </w:r>
          </w:p>
          <w:p w14:paraId="2253D50B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 xml:space="preserve">В) </w:t>
            </w:r>
          </w:p>
          <w:p w14:paraId="0520BC46" w14:textId="77777777" w:rsidR="003A3023" w:rsidRPr="003A3023" w:rsidRDefault="003A3023" w:rsidP="003A3023">
            <w:pPr>
              <w:rPr>
                <w:rFonts w:ascii="Times New Roman" w:hAnsi="Times New Roman" w:cs="Times New Roman"/>
                <w:color w:val="000000"/>
              </w:rPr>
            </w:pPr>
            <w:r w:rsidRPr="003A3023">
              <w:rPr>
                <w:rFonts w:ascii="Times New Roman" w:hAnsi="Times New Roman" w:cs="Times New Roman"/>
                <w:color w:val="000000"/>
              </w:rPr>
              <w:t>Г)</w:t>
            </w:r>
          </w:p>
        </w:tc>
        <w:tc>
          <w:tcPr>
            <w:tcW w:w="2693" w:type="dxa"/>
          </w:tcPr>
          <w:p w14:paraId="53E38286" w14:textId="77777777" w:rsidR="003A3023" w:rsidRPr="003A3023" w:rsidRDefault="003A3023" w:rsidP="003A3023">
            <w:pPr>
              <w:rPr>
                <w:rFonts w:ascii="Times New Roman" w:hAnsi="Times New Roman" w:cs="Times New Roman"/>
              </w:rPr>
            </w:pPr>
          </w:p>
          <w:p w14:paraId="5A133841" w14:textId="77777777" w:rsidR="003A3023" w:rsidRPr="003A3023" w:rsidRDefault="003A3023" w:rsidP="003A3023">
            <w:pPr>
              <w:ind w:left="42" w:hanging="42"/>
              <w:rPr>
                <w:rFonts w:ascii="Times New Roman" w:hAnsi="Times New Roman" w:cs="Times New Roman"/>
              </w:rPr>
            </w:pPr>
            <w:r w:rsidRPr="003A30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9" w:type="dxa"/>
          </w:tcPr>
          <w:p w14:paraId="2E61ECD5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Pr="003A302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7DC76B56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  <w:t xml:space="preserve"> </w:t>
            </w:r>
          </w:p>
          <w:p w14:paraId="666DB8C7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14:paraId="1A5691EC" w14:textId="77777777" w:rsidR="003A3023" w:rsidRPr="003A3023" w:rsidRDefault="003A3023" w:rsidP="003A3023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30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</w:t>
            </w:r>
          </w:p>
        </w:tc>
      </w:tr>
      <w:tr w:rsidR="003A3023" w:rsidRPr="003A3023" w14:paraId="3E35AC23" w14:textId="77777777" w:rsidTr="003A3023">
        <w:tc>
          <w:tcPr>
            <w:tcW w:w="1668" w:type="dxa"/>
          </w:tcPr>
          <w:p w14:paraId="65498173" w14:textId="77777777" w:rsidR="003A3023" w:rsidRPr="003A3023" w:rsidRDefault="003A3023" w:rsidP="003A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584" w:type="dxa"/>
          </w:tcPr>
          <w:p w14:paraId="4FF80593" w14:textId="77777777" w:rsidR="003A3023" w:rsidRPr="003A3023" w:rsidRDefault="003A3023" w:rsidP="003A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2693" w:type="dxa"/>
          </w:tcPr>
          <w:p w14:paraId="78FAA859" w14:textId="77777777" w:rsidR="003A3023" w:rsidRPr="003A3023" w:rsidRDefault="003A3023" w:rsidP="003A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0 шт.</w:t>
            </w:r>
          </w:p>
        </w:tc>
        <w:tc>
          <w:tcPr>
            <w:tcW w:w="3119" w:type="dxa"/>
          </w:tcPr>
          <w:p w14:paraId="43195744" w14:textId="77777777" w:rsidR="003A3023" w:rsidRPr="003A3023" w:rsidRDefault="003A3023" w:rsidP="003A3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023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</w:tr>
    </w:tbl>
    <w:p w14:paraId="2C198BCA" w14:textId="77777777" w:rsidR="003A3023" w:rsidRPr="003A3023" w:rsidRDefault="003A3023" w:rsidP="003A30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023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14:paraId="6B148C63" w14:textId="77777777" w:rsidR="003A3023" w:rsidRPr="003A3023" w:rsidRDefault="003A3023" w:rsidP="003A3023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023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14:paraId="0E5AA129" w14:textId="77777777" w:rsidR="003A3023" w:rsidRPr="003A3023" w:rsidRDefault="003A3023" w:rsidP="003A302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023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3A3023">
        <w:rPr>
          <w:rFonts w:ascii="Times New Roman" w:eastAsia="Calibri" w:hAnsi="Times New Roman" w:cs="Times New Roman"/>
          <w:sz w:val="24"/>
          <w:szCs w:val="24"/>
        </w:rPr>
        <w:t xml:space="preserve"> правильное выполнение одного тестового задания оценивается 1 условным баллом, неправильное – 0 баллов.</w:t>
      </w:r>
    </w:p>
    <w:p w14:paraId="45E56AA6" w14:textId="77777777" w:rsidR="003A3023" w:rsidRPr="003A3023" w:rsidRDefault="003A3023" w:rsidP="003A302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023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0D394A75" w14:textId="77777777" w:rsidR="003A3023" w:rsidRPr="003A3023" w:rsidRDefault="003A3023" w:rsidP="003A30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023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3A3023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556"/>
        <w:gridCol w:w="3178"/>
        <w:gridCol w:w="3178"/>
      </w:tblGrid>
      <w:tr w:rsidR="003A3023" w:rsidRPr="003A3023" w14:paraId="7461FB61" w14:textId="77777777" w:rsidTr="003A3023">
        <w:tc>
          <w:tcPr>
            <w:tcW w:w="1794" w:type="pct"/>
          </w:tcPr>
          <w:p w14:paraId="69EA3069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3023"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14:paraId="5850180A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3023"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14:paraId="13B7270E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3023"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3A3023" w:rsidRPr="003A3023" w14:paraId="093E8CD8" w14:textId="77777777" w:rsidTr="003A3023">
        <w:tc>
          <w:tcPr>
            <w:tcW w:w="1794" w:type="pct"/>
          </w:tcPr>
          <w:p w14:paraId="6DF5BA63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3023"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14:paraId="06FC5570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3A3023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14:paraId="19666BB4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3A3023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3A3023" w:rsidRPr="003A3023" w14:paraId="6795C0BC" w14:textId="77777777" w:rsidTr="003A3023">
        <w:tc>
          <w:tcPr>
            <w:tcW w:w="1794" w:type="pct"/>
          </w:tcPr>
          <w:p w14:paraId="3FADF3A4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3023"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14:paraId="0F68A4C3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3023"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14:paraId="3C857993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3023"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3A3023" w:rsidRPr="003A3023" w14:paraId="434F7628" w14:textId="77777777" w:rsidTr="003A3023">
        <w:tc>
          <w:tcPr>
            <w:tcW w:w="1794" w:type="pct"/>
          </w:tcPr>
          <w:p w14:paraId="770FDF4F" w14:textId="77777777" w:rsidR="003A3023" w:rsidRPr="003A3023" w:rsidRDefault="003A3023" w:rsidP="003A30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3023"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14:paraId="36F6D2EF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3023"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14:paraId="3606F0C5" w14:textId="77777777" w:rsidR="003A3023" w:rsidRPr="003A3023" w:rsidRDefault="003A3023" w:rsidP="003A302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3023"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14:paraId="5A74A609" w14:textId="77777777" w:rsidR="003A3023" w:rsidRPr="003A3023" w:rsidRDefault="003A3023" w:rsidP="003A3023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8128860" w14:textId="77777777" w:rsidR="003A3023" w:rsidRPr="003A3023" w:rsidRDefault="003A3023" w:rsidP="003A3023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A30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ключей ответов</w:t>
      </w:r>
    </w:p>
    <w:p w14:paraId="0A06B44D" w14:textId="77777777" w:rsidR="003A3023" w:rsidRPr="003A3023" w:rsidRDefault="003A3023" w:rsidP="003A3023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1271"/>
        <w:gridCol w:w="5670"/>
      </w:tblGrid>
      <w:tr w:rsidR="003A3023" w:rsidRPr="003A3023" w14:paraId="3DD3955A" w14:textId="77777777" w:rsidTr="003A3023">
        <w:tc>
          <w:tcPr>
            <w:tcW w:w="1271" w:type="dxa"/>
          </w:tcPr>
          <w:p w14:paraId="3E3FB741" w14:textId="77777777" w:rsidR="003A3023" w:rsidRPr="003A3023" w:rsidRDefault="003A3023" w:rsidP="003A3023">
            <w:pPr>
              <w:jc w:val="both"/>
              <w:rPr>
                <w:b/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№ тестовых заданий</w:t>
            </w:r>
          </w:p>
        </w:tc>
        <w:tc>
          <w:tcPr>
            <w:tcW w:w="5670" w:type="dxa"/>
          </w:tcPr>
          <w:p w14:paraId="2D6604D1" w14:textId="77777777" w:rsidR="003A3023" w:rsidRPr="003A3023" w:rsidRDefault="003A3023" w:rsidP="003A3023">
            <w:pPr>
              <w:jc w:val="both"/>
              <w:rPr>
                <w:b/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Номер и вариант правильного ответа</w:t>
            </w:r>
          </w:p>
        </w:tc>
      </w:tr>
      <w:tr w:rsidR="003A3023" w:rsidRPr="003A3023" w14:paraId="743CEE64" w14:textId="77777777" w:rsidTr="003A3023">
        <w:tc>
          <w:tcPr>
            <w:tcW w:w="1271" w:type="dxa"/>
            <w:vAlign w:val="bottom"/>
          </w:tcPr>
          <w:p w14:paraId="791565D9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4F132F6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в</w:t>
            </w:r>
          </w:p>
        </w:tc>
      </w:tr>
      <w:tr w:rsidR="003A3023" w:rsidRPr="003A3023" w14:paraId="0A7AED11" w14:textId="77777777" w:rsidTr="003A3023">
        <w:tc>
          <w:tcPr>
            <w:tcW w:w="1271" w:type="dxa"/>
            <w:vAlign w:val="bottom"/>
          </w:tcPr>
          <w:p w14:paraId="6092692A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BD94D64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б</w:t>
            </w:r>
          </w:p>
        </w:tc>
      </w:tr>
      <w:tr w:rsidR="003A3023" w:rsidRPr="003A3023" w14:paraId="415BB420" w14:textId="77777777" w:rsidTr="003A3023">
        <w:tc>
          <w:tcPr>
            <w:tcW w:w="1271" w:type="dxa"/>
            <w:vAlign w:val="bottom"/>
          </w:tcPr>
          <w:p w14:paraId="28E562D8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030DBEC1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г</w:t>
            </w:r>
          </w:p>
        </w:tc>
      </w:tr>
      <w:tr w:rsidR="003A3023" w:rsidRPr="003A3023" w14:paraId="4911AF55" w14:textId="77777777" w:rsidTr="003A3023">
        <w:tc>
          <w:tcPr>
            <w:tcW w:w="1271" w:type="dxa"/>
            <w:vAlign w:val="bottom"/>
          </w:tcPr>
          <w:p w14:paraId="761A0A70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00F6139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а</w:t>
            </w:r>
          </w:p>
        </w:tc>
      </w:tr>
      <w:tr w:rsidR="003A3023" w:rsidRPr="003A3023" w14:paraId="1EF868A5" w14:textId="77777777" w:rsidTr="003A3023">
        <w:tc>
          <w:tcPr>
            <w:tcW w:w="1271" w:type="dxa"/>
            <w:vAlign w:val="bottom"/>
          </w:tcPr>
          <w:p w14:paraId="468031BC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F00DBAE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в</w:t>
            </w:r>
          </w:p>
        </w:tc>
      </w:tr>
      <w:tr w:rsidR="003A3023" w:rsidRPr="003A3023" w14:paraId="1673AB57" w14:textId="77777777" w:rsidTr="003A3023">
        <w:tc>
          <w:tcPr>
            <w:tcW w:w="1271" w:type="dxa"/>
            <w:vAlign w:val="bottom"/>
          </w:tcPr>
          <w:p w14:paraId="3AD351E4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57F96A66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в</w:t>
            </w:r>
          </w:p>
        </w:tc>
      </w:tr>
      <w:tr w:rsidR="003A3023" w:rsidRPr="003A3023" w14:paraId="5FA44D96" w14:textId="77777777" w:rsidTr="003A3023">
        <w:tc>
          <w:tcPr>
            <w:tcW w:w="1271" w:type="dxa"/>
            <w:vAlign w:val="bottom"/>
          </w:tcPr>
          <w:p w14:paraId="6E80EBBD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2E0A845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б</w:t>
            </w:r>
          </w:p>
        </w:tc>
      </w:tr>
      <w:tr w:rsidR="003A3023" w:rsidRPr="003A3023" w14:paraId="56561018" w14:textId="77777777" w:rsidTr="003A3023">
        <w:tc>
          <w:tcPr>
            <w:tcW w:w="1271" w:type="dxa"/>
            <w:vAlign w:val="bottom"/>
          </w:tcPr>
          <w:p w14:paraId="3D414A42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0CCAACDB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г</w:t>
            </w:r>
          </w:p>
        </w:tc>
      </w:tr>
      <w:tr w:rsidR="003A3023" w:rsidRPr="003A3023" w14:paraId="14004189" w14:textId="77777777" w:rsidTr="003A3023">
        <w:tc>
          <w:tcPr>
            <w:tcW w:w="1271" w:type="dxa"/>
            <w:vAlign w:val="bottom"/>
          </w:tcPr>
          <w:p w14:paraId="3EB44DF3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61F25F7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а</w:t>
            </w:r>
          </w:p>
        </w:tc>
      </w:tr>
      <w:tr w:rsidR="003A3023" w:rsidRPr="003A3023" w14:paraId="5408512B" w14:textId="77777777" w:rsidTr="003A3023">
        <w:tc>
          <w:tcPr>
            <w:tcW w:w="1271" w:type="dxa"/>
            <w:vAlign w:val="bottom"/>
          </w:tcPr>
          <w:p w14:paraId="68DEDF36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9260E88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а</w:t>
            </w:r>
          </w:p>
        </w:tc>
      </w:tr>
      <w:tr w:rsidR="003A3023" w:rsidRPr="003A3023" w14:paraId="6170B9A0" w14:textId="77777777" w:rsidTr="003A3023">
        <w:tc>
          <w:tcPr>
            <w:tcW w:w="1271" w:type="dxa"/>
            <w:vAlign w:val="bottom"/>
          </w:tcPr>
          <w:p w14:paraId="5E1ECFB0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5F127072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г</w:t>
            </w:r>
          </w:p>
        </w:tc>
      </w:tr>
      <w:tr w:rsidR="003A3023" w:rsidRPr="003A3023" w14:paraId="114C673F" w14:textId="77777777" w:rsidTr="003A3023">
        <w:tc>
          <w:tcPr>
            <w:tcW w:w="1271" w:type="dxa"/>
            <w:vAlign w:val="bottom"/>
          </w:tcPr>
          <w:p w14:paraId="3C8E24C3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4252D6C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г</w:t>
            </w:r>
          </w:p>
        </w:tc>
      </w:tr>
      <w:tr w:rsidR="003A3023" w:rsidRPr="003A3023" w14:paraId="76849BF6" w14:textId="77777777" w:rsidTr="003A3023">
        <w:tc>
          <w:tcPr>
            <w:tcW w:w="1271" w:type="dxa"/>
            <w:vAlign w:val="bottom"/>
          </w:tcPr>
          <w:p w14:paraId="3B219BA7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35D1F40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в</w:t>
            </w:r>
          </w:p>
        </w:tc>
      </w:tr>
      <w:tr w:rsidR="003A3023" w:rsidRPr="003A3023" w14:paraId="306ED6C3" w14:textId="77777777" w:rsidTr="003A3023">
        <w:tc>
          <w:tcPr>
            <w:tcW w:w="1271" w:type="dxa"/>
            <w:vAlign w:val="bottom"/>
          </w:tcPr>
          <w:p w14:paraId="586011AB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892BD23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г</w:t>
            </w:r>
          </w:p>
        </w:tc>
      </w:tr>
      <w:tr w:rsidR="003A3023" w:rsidRPr="003A3023" w14:paraId="0181708B" w14:textId="77777777" w:rsidTr="003A3023">
        <w:tc>
          <w:tcPr>
            <w:tcW w:w="1271" w:type="dxa"/>
            <w:vAlign w:val="bottom"/>
          </w:tcPr>
          <w:p w14:paraId="2731B1CF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87F2A2A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б</w:t>
            </w:r>
          </w:p>
        </w:tc>
      </w:tr>
      <w:tr w:rsidR="003A3023" w:rsidRPr="003A3023" w14:paraId="3B6A4C1A" w14:textId="77777777" w:rsidTr="003A3023">
        <w:tc>
          <w:tcPr>
            <w:tcW w:w="1271" w:type="dxa"/>
            <w:vAlign w:val="bottom"/>
          </w:tcPr>
          <w:p w14:paraId="5DC72B75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CDB12BA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в</w:t>
            </w:r>
          </w:p>
        </w:tc>
      </w:tr>
      <w:tr w:rsidR="003A3023" w:rsidRPr="003A3023" w14:paraId="7E09EC3E" w14:textId="77777777" w:rsidTr="003A3023">
        <w:tc>
          <w:tcPr>
            <w:tcW w:w="1271" w:type="dxa"/>
            <w:vAlign w:val="bottom"/>
          </w:tcPr>
          <w:p w14:paraId="77F655D0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046FAA2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б</w:t>
            </w:r>
          </w:p>
        </w:tc>
      </w:tr>
      <w:tr w:rsidR="003A3023" w:rsidRPr="003A3023" w14:paraId="4A394F9E" w14:textId="77777777" w:rsidTr="003A3023">
        <w:tc>
          <w:tcPr>
            <w:tcW w:w="1271" w:type="dxa"/>
            <w:vAlign w:val="bottom"/>
          </w:tcPr>
          <w:p w14:paraId="5DB90D18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F383440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г</w:t>
            </w:r>
          </w:p>
        </w:tc>
      </w:tr>
      <w:tr w:rsidR="003A3023" w:rsidRPr="003A3023" w14:paraId="58F7FE3F" w14:textId="77777777" w:rsidTr="003A3023">
        <w:tc>
          <w:tcPr>
            <w:tcW w:w="1271" w:type="dxa"/>
            <w:vAlign w:val="bottom"/>
          </w:tcPr>
          <w:p w14:paraId="13B04E79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DBF24E9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а</w:t>
            </w:r>
          </w:p>
        </w:tc>
      </w:tr>
      <w:tr w:rsidR="003A3023" w:rsidRPr="003A3023" w14:paraId="5EDDA61B" w14:textId="77777777" w:rsidTr="003A3023">
        <w:tc>
          <w:tcPr>
            <w:tcW w:w="1271" w:type="dxa"/>
            <w:vAlign w:val="bottom"/>
          </w:tcPr>
          <w:p w14:paraId="3CE19D9D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6686B00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б</w:t>
            </w:r>
          </w:p>
        </w:tc>
      </w:tr>
      <w:tr w:rsidR="003A3023" w:rsidRPr="003A3023" w14:paraId="1D987D2F" w14:textId="77777777" w:rsidTr="003A3023">
        <w:tc>
          <w:tcPr>
            <w:tcW w:w="1271" w:type="dxa"/>
            <w:vAlign w:val="bottom"/>
          </w:tcPr>
          <w:p w14:paraId="783A421B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E070004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б</w:t>
            </w:r>
          </w:p>
        </w:tc>
      </w:tr>
      <w:tr w:rsidR="003A3023" w:rsidRPr="003A3023" w14:paraId="30AAD8DF" w14:textId="77777777" w:rsidTr="003A3023">
        <w:tc>
          <w:tcPr>
            <w:tcW w:w="1271" w:type="dxa"/>
            <w:vAlign w:val="bottom"/>
          </w:tcPr>
          <w:p w14:paraId="7E0744EB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7EBEB32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в</w:t>
            </w:r>
          </w:p>
        </w:tc>
      </w:tr>
      <w:tr w:rsidR="003A3023" w:rsidRPr="003A3023" w14:paraId="4B529C29" w14:textId="77777777" w:rsidTr="003A3023">
        <w:tc>
          <w:tcPr>
            <w:tcW w:w="1271" w:type="dxa"/>
            <w:vAlign w:val="bottom"/>
          </w:tcPr>
          <w:p w14:paraId="254EB8A8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580ED01C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в</w:t>
            </w:r>
          </w:p>
        </w:tc>
      </w:tr>
      <w:tr w:rsidR="003A3023" w:rsidRPr="003A3023" w14:paraId="19BE4011" w14:textId="77777777" w:rsidTr="003A3023">
        <w:tc>
          <w:tcPr>
            <w:tcW w:w="1271" w:type="dxa"/>
            <w:vAlign w:val="bottom"/>
          </w:tcPr>
          <w:p w14:paraId="3B3DB081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8A91603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а</w:t>
            </w:r>
          </w:p>
        </w:tc>
      </w:tr>
      <w:tr w:rsidR="003A3023" w:rsidRPr="003A3023" w14:paraId="0D5F34DA" w14:textId="77777777" w:rsidTr="003A3023">
        <w:tc>
          <w:tcPr>
            <w:tcW w:w="1271" w:type="dxa"/>
            <w:vAlign w:val="bottom"/>
          </w:tcPr>
          <w:p w14:paraId="32AC90E3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13F1D99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г</w:t>
            </w:r>
          </w:p>
        </w:tc>
      </w:tr>
      <w:tr w:rsidR="003A3023" w:rsidRPr="003A3023" w14:paraId="2B2EE318" w14:textId="77777777" w:rsidTr="003A3023">
        <w:tc>
          <w:tcPr>
            <w:tcW w:w="1271" w:type="dxa"/>
            <w:vAlign w:val="bottom"/>
          </w:tcPr>
          <w:p w14:paraId="187B4080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B6635E8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в</w:t>
            </w:r>
          </w:p>
        </w:tc>
      </w:tr>
      <w:tr w:rsidR="003A3023" w:rsidRPr="003A3023" w14:paraId="55C169F4" w14:textId="77777777" w:rsidTr="003A3023">
        <w:tc>
          <w:tcPr>
            <w:tcW w:w="1271" w:type="dxa"/>
            <w:vAlign w:val="bottom"/>
          </w:tcPr>
          <w:p w14:paraId="40CAD314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0108B6B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в</w:t>
            </w:r>
          </w:p>
        </w:tc>
      </w:tr>
      <w:tr w:rsidR="003A3023" w:rsidRPr="003A3023" w14:paraId="1316CA8A" w14:textId="77777777" w:rsidTr="003A3023">
        <w:tc>
          <w:tcPr>
            <w:tcW w:w="1271" w:type="dxa"/>
            <w:vAlign w:val="bottom"/>
          </w:tcPr>
          <w:p w14:paraId="780A868F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6D922BF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б</w:t>
            </w:r>
          </w:p>
        </w:tc>
      </w:tr>
      <w:tr w:rsidR="003A3023" w:rsidRPr="003A3023" w14:paraId="5CDE5449" w14:textId="77777777" w:rsidTr="003A3023">
        <w:tc>
          <w:tcPr>
            <w:tcW w:w="1271" w:type="dxa"/>
            <w:vAlign w:val="bottom"/>
          </w:tcPr>
          <w:p w14:paraId="6C64B8BE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F103C18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г</w:t>
            </w:r>
          </w:p>
        </w:tc>
      </w:tr>
      <w:tr w:rsidR="003A3023" w:rsidRPr="003A3023" w14:paraId="35FA7116" w14:textId="77777777" w:rsidTr="003A3023">
        <w:tc>
          <w:tcPr>
            <w:tcW w:w="1271" w:type="dxa"/>
            <w:vAlign w:val="bottom"/>
          </w:tcPr>
          <w:p w14:paraId="58546031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7FB1251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в</w:t>
            </w:r>
          </w:p>
        </w:tc>
      </w:tr>
      <w:tr w:rsidR="003A3023" w:rsidRPr="003A3023" w14:paraId="7A8E43E8" w14:textId="77777777" w:rsidTr="003A3023">
        <w:tc>
          <w:tcPr>
            <w:tcW w:w="1271" w:type="dxa"/>
            <w:vAlign w:val="bottom"/>
          </w:tcPr>
          <w:p w14:paraId="63D133A7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BB785A0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б</w:t>
            </w:r>
          </w:p>
        </w:tc>
      </w:tr>
      <w:tr w:rsidR="003A3023" w:rsidRPr="003A3023" w14:paraId="258A300A" w14:textId="77777777" w:rsidTr="003A3023">
        <w:tc>
          <w:tcPr>
            <w:tcW w:w="1271" w:type="dxa"/>
            <w:vAlign w:val="bottom"/>
          </w:tcPr>
          <w:p w14:paraId="3ED013FE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F9BC2BA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г</w:t>
            </w:r>
          </w:p>
        </w:tc>
      </w:tr>
      <w:tr w:rsidR="003A3023" w:rsidRPr="003A3023" w14:paraId="412B2B87" w14:textId="77777777" w:rsidTr="003A3023">
        <w:tc>
          <w:tcPr>
            <w:tcW w:w="1271" w:type="dxa"/>
            <w:vAlign w:val="bottom"/>
          </w:tcPr>
          <w:p w14:paraId="4161BAA3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5D41D23C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б</w:t>
            </w:r>
          </w:p>
        </w:tc>
      </w:tr>
      <w:tr w:rsidR="003A3023" w:rsidRPr="003A3023" w14:paraId="5EFE968C" w14:textId="77777777" w:rsidTr="003A3023">
        <w:tc>
          <w:tcPr>
            <w:tcW w:w="1271" w:type="dxa"/>
            <w:vAlign w:val="bottom"/>
          </w:tcPr>
          <w:p w14:paraId="3031AAD1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C72E66B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а</w:t>
            </w:r>
          </w:p>
        </w:tc>
      </w:tr>
      <w:tr w:rsidR="003A3023" w:rsidRPr="003A3023" w14:paraId="68BFD58D" w14:textId="77777777" w:rsidTr="003A3023">
        <w:tc>
          <w:tcPr>
            <w:tcW w:w="1271" w:type="dxa"/>
            <w:vAlign w:val="bottom"/>
          </w:tcPr>
          <w:p w14:paraId="67E2667A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3824C8E" w14:textId="77777777" w:rsidR="003A3023" w:rsidRPr="003A3023" w:rsidRDefault="003A3023" w:rsidP="003A3023">
            <w:pPr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б</w:t>
            </w:r>
          </w:p>
        </w:tc>
      </w:tr>
      <w:tr w:rsidR="003A3023" w:rsidRPr="003A3023" w14:paraId="7F0361E8" w14:textId="77777777" w:rsidTr="003A3023">
        <w:tc>
          <w:tcPr>
            <w:tcW w:w="1271" w:type="dxa"/>
            <w:vAlign w:val="bottom"/>
          </w:tcPr>
          <w:p w14:paraId="227066B4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5670" w:type="dxa"/>
          </w:tcPr>
          <w:p w14:paraId="4D20D11F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биотехнология</w:t>
            </w:r>
          </w:p>
        </w:tc>
      </w:tr>
      <w:tr w:rsidR="003A3023" w:rsidRPr="003A3023" w14:paraId="0E9BCC47" w14:textId="77777777" w:rsidTr="003A3023">
        <w:tc>
          <w:tcPr>
            <w:tcW w:w="1271" w:type="dxa"/>
            <w:vAlign w:val="bottom"/>
          </w:tcPr>
          <w:p w14:paraId="3FD004B5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5670" w:type="dxa"/>
          </w:tcPr>
          <w:p w14:paraId="2A515E4F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микроорганизмы</w:t>
            </w:r>
          </w:p>
        </w:tc>
      </w:tr>
      <w:tr w:rsidR="003A3023" w:rsidRPr="003A3023" w14:paraId="66BB5084" w14:textId="77777777" w:rsidTr="003A3023">
        <w:tc>
          <w:tcPr>
            <w:tcW w:w="1271" w:type="dxa"/>
            <w:vAlign w:val="bottom"/>
          </w:tcPr>
          <w:p w14:paraId="09F86F87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670" w:type="dxa"/>
          </w:tcPr>
          <w:p w14:paraId="1ADB3635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биотехнология</w:t>
            </w:r>
          </w:p>
        </w:tc>
      </w:tr>
      <w:tr w:rsidR="003A3023" w:rsidRPr="003A3023" w14:paraId="46F24690" w14:textId="77777777" w:rsidTr="003A3023">
        <w:tc>
          <w:tcPr>
            <w:tcW w:w="1271" w:type="dxa"/>
            <w:vAlign w:val="bottom"/>
          </w:tcPr>
          <w:p w14:paraId="3B0CB9CF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670" w:type="dxa"/>
          </w:tcPr>
          <w:p w14:paraId="72411C94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ген</w:t>
            </w:r>
          </w:p>
        </w:tc>
      </w:tr>
      <w:tr w:rsidR="003A3023" w:rsidRPr="003A3023" w14:paraId="006598EE" w14:textId="77777777" w:rsidTr="003A3023">
        <w:tc>
          <w:tcPr>
            <w:tcW w:w="1271" w:type="dxa"/>
            <w:vAlign w:val="bottom"/>
          </w:tcPr>
          <w:p w14:paraId="5789D243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670" w:type="dxa"/>
          </w:tcPr>
          <w:p w14:paraId="5D5426E9" w14:textId="77777777" w:rsidR="003A3023" w:rsidRPr="003A3023" w:rsidRDefault="003A3023" w:rsidP="003A3023">
            <w:pPr>
              <w:tabs>
                <w:tab w:val="left" w:pos="1365"/>
              </w:tabs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генотип</w:t>
            </w:r>
          </w:p>
        </w:tc>
      </w:tr>
      <w:tr w:rsidR="003A3023" w:rsidRPr="003A3023" w14:paraId="5A70F7D8" w14:textId="77777777" w:rsidTr="003A3023">
        <w:tc>
          <w:tcPr>
            <w:tcW w:w="1271" w:type="dxa"/>
            <w:vAlign w:val="bottom"/>
          </w:tcPr>
          <w:p w14:paraId="54A8A599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5670" w:type="dxa"/>
          </w:tcPr>
          <w:p w14:paraId="64E5AED4" w14:textId="77777777" w:rsidR="003A3023" w:rsidRPr="003A3023" w:rsidRDefault="003A3023" w:rsidP="003A3023">
            <w:pPr>
              <w:tabs>
                <w:tab w:val="left" w:pos="2865"/>
              </w:tabs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мутация</w:t>
            </w:r>
          </w:p>
        </w:tc>
      </w:tr>
      <w:tr w:rsidR="003A3023" w:rsidRPr="003A3023" w14:paraId="7963CA91" w14:textId="77777777" w:rsidTr="003A3023">
        <w:tc>
          <w:tcPr>
            <w:tcW w:w="1271" w:type="dxa"/>
            <w:vAlign w:val="bottom"/>
          </w:tcPr>
          <w:p w14:paraId="3AE10AD6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670" w:type="dxa"/>
          </w:tcPr>
          <w:p w14:paraId="666986C3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штамм</w:t>
            </w:r>
          </w:p>
        </w:tc>
      </w:tr>
      <w:tr w:rsidR="003A3023" w:rsidRPr="003A3023" w14:paraId="4E710981" w14:textId="77777777" w:rsidTr="003A3023">
        <w:tc>
          <w:tcPr>
            <w:tcW w:w="1271" w:type="dxa"/>
            <w:vAlign w:val="bottom"/>
          </w:tcPr>
          <w:p w14:paraId="045F13D1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5670" w:type="dxa"/>
          </w:tcPr>
          <w:p w14:paraId="4E87E535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линия</w:t>
            </w:r>
          </w:p>
        </w:tc>
      </w:tr>
      <w:tr w:rsidR="003A3023" w:rsidRPr="003A3023" w14:paraId="5978FC5D" w14:textId="77777777" w:rsidTr="003A3023">
        <w:tc>
          <w:tcPr>
            <w:tcW w:w="1271" w:type="dxa"/>
            <w:vAlign w:val="bottom"/>
          </w:tcPr>
          <w:p w14:paraId="61867F3D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670" w:type="dxa"/>
          </w:tcPr>
          <w:p w14:paraId="7FCC3E25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клон</w:t>
            </w:r>
          </w:p>
        </w:tc>
      </w:tr>
      <w:tr w:rsidR="003A3023" w:rsidRPr="003A3023" w14:paraId="37EFEC21" w14:textId="77777777" w:rsidTr="003A3023">
        <w:tc>
          <w:tcPr>
            <w:tcW w:w="1271" w:type="dxa"/>
            <w:vAlign w:val="bottom"/>
          </w:tcPr>
          <w:p w14:paraId="11765D6B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670" w:type="dxa"/>
          </w:tcPr>
          <w:p w14:paraId="04EA9F5A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субкультивирование</w:t>
            </w:r>
          </w:p>
        </w:tc>
      </w:tr>
      <w:tr w:rsidR="003A3023" w:rsidRPr="003A3023" w14:paraId="2B15E867" w14:textId="77777777" w:rsidTr="003A3023">
        <w:tc>
          <w:tcPr>
            <w:tcW w:w="1271" w:type="dxa"/>
            <w:vAlign w:val="bottom"/>
          </w:tcPr>
          <w:p w14:paraId="0A427CD1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670" w:type="dxa"/>
          </w:tcPr>
          <w:p w14:paraId="33BB14B3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цикл выращивания</w:t>
            </w:r>
          </w:p>
        </w:tc>
      </w:tr>
      <w:tr w:rsidR="003A3023" w:rsidRPr="003A3023" w14:paraId="4C12F907" w14:textId="77777777" w:rsidTr="003A3023">
        <w:tc>
          <w:tcPr>
            <w:tcW w:w="1271" w:type="dxa"/>
            <w:vAlign w:val="bottom"/>
          </w:tcPr>
          <w:p w14:paraId="028174F0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670" w:type="dxa"/>
          </w:tcPr>
          <w:p w14:paraId="3B6FD389" w14:textId="77777777" w:rsidR="003A3023" w:rsidRPr="003A3023" w:rsidRDefault="003A3023" w:rsidP="003A3023">
            <w:pPr>
              <w:tabs>
                <w:tab w:val="left" w:pos="3315"/>
              </w:tabs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инокулюм</w:t>
            </w:r>
          </w:p>
        </w:tc>
      </w:tr>
      <w:tr w:rsidR="003A3023" w:rsidRPr="003A3023" w14:paraId="2A4A18E8" w14:textId="77777777" w:rsidTr="003A3023">
        <w:tc>
          <w:tcPr>
            <w:tcW w:w="1271" w:type="dxa"/>
            <w:vAlign w:val="bottom"/>
          </w:tcPr>
          <w:p w14:paraId="0EE84C40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670" w:type="dxa"/>
          </w:tcPr>
          <w:p w14:paraId="00C1EA67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ферменты</w:t>
            </w:r>
          </w:p>
        </w:tc>
      </w:tr>
      <w:tr w:rsidR="003A3023" w:rsidRPr="003A3023" w14:paraId="2D38F7E4" w14:textId="77777777" w:rsidTr="003A3023">
        <w:tc>
          <w:tcPr>
            <w:tcW w:w="1271" w:type="dxa"/>
            <w:vAlign w:val="bottom"/>
          </w:tcPr>
          <w:p w14:paraId="77AA4B8E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670" w:type="dxa"/>
          </w:tcPr>
          <w:p w14:paraId="5B2172AB" w14:textId="77777777" w:rsidR="003A3023" w:rsidRPr="003A3023" w:rsidRDefault="003A3023" w:rsidP="003A3023">
            <w:pPr>
              <w:tabs>
                <w:tab w:val="left" w:pos="3315"/>
              </w:tabs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ферментер</w:t>
            </w:r>
          </w:p>
        </w:tc>
      </w:tr>
      <w:tr w:rsidR="003A3023" w:rsidRPr="003A3023" w14:paraId="036F356B" w14:textId="77777777" w:rsidTr="003A3023">
        <w:tc>
          <w:tcPr>
            <w:tcW w:w="1271" w:type="dxa"/>
            <w:vAlign w:val="bottom"/>
          </w:tcPr>
          <w:p w14:paraId="7D8AC3A3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14:paraId="4F802DF0" w14:textId="77777777" w:rsidR="003A3023" w:rsidRPr="003A3023" w:rsidRDefault="003A3023" w:rsidP="003A3023">
            <w:pPr>
              <w:tabs>
                <w:tab w:val="left" w:pos="3075"/>
              </w:tabs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барботирование</w:t>
            </w:r>
          </w:p>
        </w:tc>
      </w:tr>
      <w:tr w:rsidR="003A3023" w:rsidRPr="003A3023" w14:paraId="2D43248F" w14:textId="77777777" w:rsidTr="003A3023">
        <w:tc>
          <w:tcPr>
            <w:tcW w:w="1271" w:type="dxa"/>
            <w:vAlign w:val="bottom"/>
          </w:tcPr>
          <w:p w14:paraId="5C610C8E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670" w:type="dxa"/>
          </w:tcPr>
          <w:p w14:paraId="122B96C1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инокуляция</w:t>
            </w:r>
          </w:p>
        </w:tc>
      </w:tr>
      <w:tr w:rsidR="003A3023" w:rsidRPr="003A3023" w14:paraId="51C8EA68" w14:textId="77777777" w:rsidTr="003A3023">
        <w:tc>
          <w:tcPr>
            <w:tcW w:w="1271" w:type="dxa"/>
            <w:vAlign w:val="bottom"/>
          </w:tcPr>
          <w:p w14:paraId="03DE4F81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5670" w:type="dxa"/>
          </w:tcPr>
          <w:p w14:paraId="029CBB45" w14:textId="77777777" w:rsidR="003A3023" w:rsidRPr="003A3023" w:rsidRDefault="003A3023" w:rsidP="003A3023">
            <w:pPr>
              <w:tabs>
                <w:tab w:val="left" w:pos="2880"/>
              </w:tabs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метаболизм</w:t>
            </w:r>
          </w:p>
        </w:tc>
      </w:tr>
      <w:tr w:rsidR="003A3023" w:rsidRPr="003A3023" w14:paraId="0CDAE2A8" w14:textId="77777777" w:rsidTr="003A3023">
        <w:tc>
          <w:tcPr>
            <w:tcW w:w="1271" w:type="dxa"/>
            <w:vAlign w:val="bottom"/>
          </w:tcPr>
          <w:p w14:paraId="23D5754C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670" w:type="dxa"/>
          </w:tcPr>
          <w:p w14:paraId="4F01A319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метаболиты</w:t>
            </w:r>
          </w:p>
        </w:tc>
      </w:tr>
      <w:tr w:rsidR="003A3023" w:rsidRPr="003A3023" w14:paraId="30EDFDE7" w14:textId="77777777" w:rsidTr="003A3023">
        <w:tc>
          <w:tcPr>
            <w:tcW w:w="1271" w:type="dxa"/>
            <w:vAlign w:val="bottom"/>
          </w:tcPr>
          <w:p w14:paraId="44360213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5670" w:type="dxa"/>
          </w:tcPr>
          <w:p w14:paraId="66FA71D6" w14:textId="77777777" w:rsidR="003A3023" w:rsidRPr="003A3023" w:rsidRDefault="003A3023" w:rsidP="003A3023">
            <w:pPr>
              <w:tabs>
                <w:tab w:val="left" w:pos="2925"/>
              </w:tabs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субстраты</w:t>
            </w:r>
          </w:p>
        </w:tc>
      </w:tr>
      <w:tr w:rsidR="003A3023" w:rsidRPr="003A3023" w14:paraId="7E00BCE7" w14:textId="77777777" w:rsidTr="003A3023">
        <w:tc>
          <w:tcPr>
            <w:tcW w:w="1271" w:type="dxa"/>
            <w:vAlign w:val="bottom"/>
          </w:tcPr>
          <w:p w14:paraId="3532549F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670" w:type="dxa"/>
          </w:tcPr>
          <w:p w14:paraId="66E51919" w14:textId="77777777" w:rsidR="003A3023" w:rsidRPr="003A3023" w:rsidRDefault="003A3023" w:rsidP="003A3023">
            <w:pPr>
              <w:tabs>
                <w:tab w:val="left" w:pos="3645"/>
              </w:tabs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кислорода</w:t>
            </w:r>
          </w:p>
        </w:tc>
      </w:tr>
      <w:tr w:rsidR="003A3023" w:rsidRPr="003A3023" w14:paraId="51396994" w14:textId="77777777" w:rsidTr="003A3023">
        <w:tc>
          <w:tcPr>
            <w:tcW w:w="1271" w:type="dxa"/>
            <w:vAlign w:val="bottom"/>
          </w:tcPr>
          <w:p w14:paraId="7D5BEE8A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5670" w:type="dxa"/>
          </w:tcPr>
          <w:p w14:paraId="4ADB1174" w14:textId="77777777" w:rsidR="003A3023" w:rsidRPr="003A3023" w:rsidRDefault="003A3023" w:rsidP="003A3023">
            <w:pPr>
              <w:tabs>
                <w:tab w:val="left" w:pos="3285"/>
              </w:tabs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кислорода</w:t>
            </w:r>
          </w:p>
        </w:tc>
      </w:tr>
      <w:tr w:rsidR="003A3023" w:rsidRPr="003A3023" w14:paraId="2B93E220" w14:textId="77777777" w:rsidTr="003A3023">
        <w:tc>
          <w:tcPr>
            <w:tcW w:w="1271" w:type="dxa"/>
            <w:vAlign w:val="bottom"/>
          </w:tcPr>
          <w:p w14:paraId="229435D3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670" w:type="dxa"/>
          </w:tcPr>
          <w:p w14:paraId="2AE19813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микротвёрдостью</w:t>
            </w:r>
          </w:p>
        </w:tc>
      </w:tr>
      <w:tr w:rsidR="003A3023" w:rsidRPr="003A3023" w14:paraId="26C739FF" w14:textId="77777777" w:rsidTr="003A3023">
        <w:tc>
          <w:tcPr>
            <w:tcW w:w="1271" w:type="dxa"/>
            <w:vAlign w:val="bottom"/>
          </w:tcPr>
          <w:p w14:paraId="6356BB91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5670" w:type="dxa"/>
          </w:tcPr>
          <w:p w14:paraId="116690A1" w14:textId="77777777" w:rsidR="003A3023" w:rsidRPr="003A3023" w:rsidRDefault="003A3023" w:rsidP="003A3023">
            <w:pPr>
              <w:tabs>
                <w:tab w:val="left" w:pos="2805"/>
              </w:tabs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глюкоза</w:t>
            </w:r>
          </w:p>
        </w:tc>
      </w:tr>
      <w:tr w:rsidR="003A3023" w:rsidRPr="003A3023" w14:paraId="2E63030A" w14:textId="77777777" w:rsidTr="003A3023">
        <w:tc>
          <w:tcPr>
            <w:tcW w:w="1271" w:type="dxa"/>
            <w:vAlign w:val="bottom"/>
          </w:tcPr>
          <w:p w14:paraId="4408A661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670" w:type="dxa"/>
          </w:tcPr>
          <w:p w14:paraId="1AE3C0AA" w14:textId="77777777" w:rsidR="003A3023" w:rsidRPr="003A3023" w:rsidRDefault="003A3023" w:rsidP="003A3023">
            <w:pPr>
              <w:tabs>
                <w:tab w:val="left" w:pos="2895"/>
              </w:tabs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16-18</w:t>
            </w:r>
          </w:p>
        </w:tc>
      </w:tr>
      <w:tr w:rsidR="003A3023" w:rsidRPr="003A3023" w14:paraId="1FA5E8C8" w14:textId="77777777" w:rsidTr="003A3023">
        <w:tc>
          <w:tcPr>
            <w:tcW w:w="1271" w:type="dxa"/>
            <w:vAlign w:val="bottom"/>
          </w:tcPr>
          <w:p w14:paraId="277862D6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670" w:type="dxa"/>
          </w:tcPr>
          <w:p w14:paraId="50747B2A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энзимилогия</w:t>
            </w:r>
          </w:p>
        </w:tc>
      </w:tr>
      <w:tr w:rsidR="003A3023" w:rsidRPr="003A3023" w14:paraId="0CFF600E" w14:textId="77777777" w:rsidTr="003A3023">
        <w:tc>
          <w:tcPr>
            <w:tcW w:w="1271" w:type="dxa"/>
            <w:vAlign w:val="bottom"/>
          </w:tcPr>
          <w:p w14:paraId="3ADFF110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5670" w:type="dxa"/>
          </w:tcPr>
          <w:p w14:paraId="3C2FB354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фотосинтез</w:t>
            </w:r>
          </w:p>
        </w:tc>
      </w:tr>
      <w:tr w:rsidR="003A3023" w:rsidRPr="003A3023" w14:paraId="4EB53951" w14:textId="77777777" w:rsidTr="003A3023">
        <w:tc>
          <w:tcPr>
            <w:tcW w:w="1271" w:type="dxa"/>
            <w:vAlign w:val="bottom"/>
          </w:tcPr>
          <w:p w14:paraId="3C14B7F4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5670" w:type="dxa"/>
          </w:tcPr>
          <w:p w14:paraId="01E1CE55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Пастером</w:t>
            </w:r>
          </w:p>
        </w:tc>
      </w:tr>
      <w:tr w:rsidR="003A3023" w:rsidRPr="003A3023" w14:paraId="0543A866" w14:textId="77777777" w:rsidTr="003A3023">
        <w:tc>
          <w:tcPr>
            <w:tcW w:w="1271" w:type="dxa"/>
            <w:vAlign w:val="bottom"/>
          </w:tcPr>
          <w:p w14:paraId="1964B93D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5670" w:type="dxa"/>
          </w:tcPr>
          <w:p w14:paraId="4823175A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нуклеотид</w:t>
            </w:r>
          </w:p>
        </w:tc>
      </w:tr>
      <w:tr w:rsidR="003A3023" w:rsidRPr="003A3023" w14:paraId="00BF828B" w14:textId="77777777" w:rsidTr="003A3023">
        <w:tc>
          <w:tcPr>
            <w:tcW w:w="1271" w:type="dxa"/>
            <w:vAlign w:val="bottom"/>
          </w:tcPr>
          <w:p w14:paraId="0F9FF639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5670" w:type="dxa"/>
          </w:tcPr>
          <w:p w14:paraId="06B59FC8" w14:textId="77777777" w:rsidR="003A3023" w:rsidRPr="003A3023" w:rsidRDefault="003A3023" w:rsidP="003A3023">
            <w:pPr>
              <w:tabs>
                <w:tab w:val="left" w:pos="960"/>
              </w:tabs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ковалентной</w:t>
            </w:r>
          </w:p>
        </w:tc>
      </w:tr>
      <w:tr w:rsidR="003A3023" w:rsidRPr="003A3023" w14:paraId="6FF8273E" w14:textId="77777777" w:rsidTr="003A3023">
        <w:tc>
          <w:tcPr>
            <w:tcW w:w="1271" w:type="dxa"/>
            <w:vAlign w:val="bottom"/>
          </w:tcPr>
          <w:p w14:paraId="4DFFBB87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0" w:type="dxa"/>
          </w:tcPr>
          <w:p w14:paraId="66CA0A40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водородной</w:t>
            </w:r>
          </w:p>
        </w:tc>
      </w:tr>
      <w:tr w:rsidR="003A3023" w:rsidRPr="003A3023" w14:paraId="1C17B977" w14:textId="77777777" w:rsidTr="003A3023">
        <w:tc>
          <w:tcPr>
            <w:tcW w:w="1271" w:type="dxa"/>
            <w:vAlign w:val="bottom"/>
          </w:tcPr>
          <w:p w14:paraId="1E06683E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5670" w:type="dxa"/>
          </w:tcPr>
          <w:p w14:paraId="76D9C998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молочнокислого</w:t>
            </w:r>
          </w:p>
        </w:tc>
      </w:tr>
      <w:tr w:rsidR="003A3023" w:rsidRPr="003A3023" w14:paraId="217E2A31" w14:textId="77777777" w:rsidTr="003A3023">
        <w:tc>
          <w:tcPr>
            <w:tcW w:w="1271" w:type="dxa"/>
            <w:vAlign w:val="bottom"/>
          </w:tcPr>
          <w:p w14:paraId="5532DDC6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5670" w:type="dxa"/>
          </w:tcPr>
          <w:p w14:paraId="1B72E314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градусы</w:t>
            </w:r>
          </w:p>
        </w:tc>
      </w:tr>
      <w:tr w:rsidR="003A3023" w:rsidRPr="003A3023" w14:paraId="71A45D87" w14:textId="77777777" w:rsidTr="003A3023">
        <w:tc>
          <w:tcPr>
            <w:tcW w:w="1271" w:type="dxa"/>
            <w:vAlign w:val="bottom"/>
          </w:tcPr>
          <w:p w14:paraId="00256EEC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670" w:type="dxa"/>
          </w:tcPr>
          <w:p w14:paraId="371D1466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ячменный</w:t>
            </w:r>
          </w:p>
        </w:tc>
      </w:tr>
      <w:tr w:rsidR="003A3023" w:rsidRPr="003A3023" w14:paraId="2214479B" w14:textId="77777777" w:rsidTr="003A3023">
        <w:tc>
          <w:tcPr>
            <w:tcW w:w="1271" w:type="dxa"/>
            <w:vAlign w:val="bottom"/>
          </w:tcPr>
          <w:p w14:paraId="49A4EF6A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670" w:type="dxa"/>
          </w:tcPr>
          <w:p w14:paraId="57819A96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жиров</w:t>
            </w:r>
          </w:p>
        </w:tc>
      </w:tr>
      <w:tr w:rsidR="003A3023" w:rsidRPr="003A3023" w14:paraId="03A556DC" w14:textId="77777777" w:rsidTr="003A3023">
        <w:tc>
          <w:tcPr>
            <w:tcW w:w="1271" w:type="dxa"/>
            <w:vAlign w:val="bottom"/>
          </w:tcPr>
          <w:p w14:paraId="7F0BDA59" w14:textId="77777777" w:rsidR="003A3023" w:rsidRPr="003A3023" w:rsidRDefault="003A3023" w:rsidP="003A3023">
            <w:pPr>
              <w:jc w:val="both"/>
              <w:rPr>
                <w:color w:val="000000"/>
                <w:sz w:val="24"/>
                <w:szCs w:val="24"/>
              </w:rPr>
            </w:pPr>
            <w:r w:rsidRPr="003A3023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5670" w:type="dxa"/>
          </w:tcPr>
          <w:p w14:paraId="04C48EC2" w14:textId="77777777" w:rsidR="003A3023" w:rsidRPr="003A3023" w:rsidRDefault="003A3023" w:rsidP="003A3023">
            <w:pPr>
              <w:jc w:val="both"/>
              <w:rPr>
                <w:sz w:val="24"/>
                <w:szCs w:val="24"/>
              </w:rPr>
            </w:pPr>
            <w:r w:rsidRPr="003A3023">
              <w:rPr>
                <w:sz w:val="24"/>
                <w:szCs w:val="24"/>
              </w:rPr>
              <w:t>хромопласты</w:t>
            </w:r>
          </w:p>
        </w:tc>
      </w:tr>
    </w:tbl>
    <w:p w14:paraId="7901FA1A" w14:textId="77777777" w:rsidR="003A3023" w:rsidRPr="003A3023" w:rsidRDefault="003A3023" w:rsidP="003A3023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BE4C2E3" w14:textId="77777777" w:rsidR="003A3023" w:rsidRPr="003A3023" w:rsidRDefault="003A3023" w:rsidP="003A3023">
      <w:pPr>
        <w:ind w:firstLine="567"/>
        <w:jc w:val="both"/>
        <w:rPr>
          <w:color w:val="000000"/>
          <w:sz w:val="24"/>
          <w:szCs w:val="24"/>
        </w:rPr>
      </w:pPr>
    </w:p>
    <w:p w14:paraId="302D8248" w14:textId="77777777" w:rsidR="008339ED" w:rsidRDefault="008339ED" w:rsidP="00584808">
      <w:pPr>
        <w:pStyle w:val="aa"/>
        <w:tabs>
          <w:tab w:val="left" w:pos="708"/>
        </w:tabs>
        <w:ind w:firstLine="567"/>
        <w:jc w:val="both"/>
        <w:rPr>
          <w:color w:val="000000"/>
          <w:sz w:val="28"/>
          <w:szCs w:val="28"/>
        </w:rPr>
      </w:pPr>
    </w:p>
    <w:sectPr w:rsidR="008339ED" w:rsidSect="003C2B05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2AFB7" w14:textId="77777777" w:rsidR="001603F5" w:rsidRDefault="001603F5" w:rsidP="0083440E">
      <w:pPr>
        <w:spacing w:after="0" w:line="240" w:lineRule="auto"/>
      </w:pPr>
      <w:r>
        <w:separator/>
      </w:r>
    </w:p>
  </w:endnote>
  <w:endnote w:type="continuationSeparator" w:id="0">
    <w:p w14:paraId="04B899A2" w14:textId="77777777" w:rsidR="001603F5" w:rsidRDefault="001603F5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364C4" w14:textId="77777777" w:rsidR="001603F5" w:rsidRDefault="001603F5" w:rsidP="0083440E">
      <w:pPr>
        <w:spacing w:after="0" w:line="240" w:lineRule="auto"/>
      </w:pPr>
      <w:r>
        <w:separator/>
      </w:r>
    </w:p>
  </w:footnote>
  <w:footnote w:type="continuationSeparator" w:id="0">
    <w:p w14:paraId="5C1CA894" w14:textId="77777777" w:rsidR="001603F5" w:rsidRDefault="001603F5" w:rsidP="0083440E">
      <w:pPr>
        <w:spacing w:after="0" w:line="240" w:lineRule="auto"/>
      </w:pPr>
      <w:r>
        <w:continuationSeparator/>
      </w:r>
    </w:p>
  </w:footnote>
  <w:footnote w:id="1">
    <w:p w14:paraId="676549AC" w14:textId="77777777" w:rsidR="003A3023" w:rsidRPr="00053E6C" w:rsidRDefault="003A3023" w:rsidP="00D05DF8">
      <w:pPr>
        <w:pStyle w:val="a3"/>
        <w:jc w:val="both"/>
      </w:pPr>
      <w:r w:rsidRPr="00053E6C">
        <w:rPr>
          <w:rStyle w:val="a5"/>
          <w:rFonts w:eastAsiaTheme="majorEastAsia"/>
        </w:rPr>
        <w:footnoteRef/>
      </w:r>
      <w:r w:rsidRPr="00053E6C">
        <w:t xml:space="preserve"> Количество и условия получения необходимых и достаточных для получения </w:t>
      </w:r>
      <w:r>
        <w:t>«</w:t>
      </w:r>
      <w:r w:rsidRPr="00053E6C">
        <w:t>автомата</w:t>
      </w:r>
      <w:r>
        <w:t>»</w:t>
      </w:r>
      <w:r w:rsidRPr="00053E6C">
        <w:t xml:space="preserve"> баллов</w:t>
      </w:r>
      <w:r>
        <w:t xml:space="preserve"> для студентов очной формы обучения </w:t>
      </w:r>
      <w:r w:rsidRPr="00053E6C">
        <w:t xml:space="preserve">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163"/>
    <w:multiLevelType w:val="hybridMultilevel"/>
    <w:tmpl w:val="EAB274AC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0C537D1B"/>
    <w:multiLevelType w:val="hybridMultilevel"/>
    <w:tmpl w:val="A63249C2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0C5B2117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0E812BC6"/>
    <w:multiLevelType w:val="hybridMultilevel"/>
    <w:tmpl w:val="798A3FF0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121019DD"/>
    <w:multiLevelType w:val="hybridMultilevel"/>
    <w:tmpl w:val="C156B870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C4EA5"/>
    <w:multiLevelType w:val="hybridMultilevel"/>
    <w:tmpl w:val="E2406EFE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15B56691"/>
    <w:multiLevelType w:val="hybridMultilevel"/>
    <w:tmpl w:val="4D38B8C6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5E93EAF"/>
    <w:multiLevelType w:val="hybridMultilevel"/>
    <w:tmpl w:val="E968CF08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 w15:restartNumberingAfterBreak="0">
    <w:nsid w:val="1A50184F"/>
    <w:multiLevelType w:val="hybridMultilevel"/>
    <w:tmpl w:val="3CDE9C5C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1D5C794C"/>
    <w:multiLevelType w:val="hybridMultilevel"/>
    <w:tmpl w:val="5896FF3E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 w15:restartNumberingAfterBreak="0">
    <w:nsid w:val="220B3D0C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25281C89"/>
    <w:multiLevelType w:val="hybridMultilevel"/>
    <w:tmpl w:val="016E29E4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2B0B0F62"/>
    <w:multiLevelType w:val="hybridMultilevel"/>
    <w:tmpl w:val="5AA27218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2C323476"/>
    <w:multiLevelType w:val="hybridMultilevel"/>
    <w:tmpl w:val="8FA64984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2D9D1228"/>
    <w:multiLevelType w:val="hybridMultilevel"/>
    <w:tmpl w:val="D70EBACC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 w15:restartNumberingAfterBreak="0">
    <w:nsid w:val="2F977E31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 w15:restartNumberingAfterBreak="0">
    <w:nsid w:val="311374B4"/>
    <w:multiLevelType w:val="hybridMultilevel"/>
    <w:tmpl w:val="7A56DBC0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9" w15:restartNumberingAfterBreak="0">
    <w:nsid w:val="325C20B4"/>
    <w:multiLevelType w:val="hybridMultilevel"/>
    <w:tmpl w:val="91748424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71FCA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 w15:restartNumberingAfterBreak="0">
    <w:nsid w:val="37ED4BD8"/>
    <w:multiLevelType w:val="hybridMultilevel"/>
    <w:tmpl w:val="A6E048BE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 w15:restartNumberingAfterBreak="0">
    <w:nsid w:val="3BF903E6"/>
    <w:multiLevelType w:val="hybridMultilevel"/>
    <w:tmpl w:val="CA40B808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4" w15:restartNumberingAfterBreak="0">
    <w:nsid w:val="406C2EA8"/>
    <w:multiLevelType w:val="singleLevel"/>
    <w:tmpl w:val="7EECC1C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284"/>
      </w:pPr>
      <w:rPr>
        <w:rFonts w:hint="default"/>
      </w:rPr>
    </w:lvl>
  </w:abstractNum>
  <w:abstractNum w:abstractNumId="25" w15:restartNumberingAfterBreak="0">
    <w:nsid w:val="457F69FC"/>
    <w:multiLevelType w:val="hybridMultilevel"/>
    <w:tmpl w:val="3CBE9B7A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6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A554B"/>
    <w:multiLevelType w:val="hybridMultilevel"/>
    <w:tmpl w:val="3CEA2570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 w15:restartNumberingAfterBreak="0">
    <w:nsid w:val="46697C3F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9" w15:restartNumberingAfterBreak="0">
    <w:nsid w:val="4B15390A"/>
    <w:multiLevelType w:val="hybridMultilevel"/>
    <w:tmpl w:val="3B34CDAA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0" w15:restartNumberingAfterBreak="0">
    <w:nsid w:val="4EA559CB"/>
    <w:multiLevelType w:val="hybridMultilevel"/>
    <w:tmpl w:val="C85646B8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1" w15:restartNumberingAfterBreak="0">
    <w:nsid w:val="51AF749B"/>
    <w:multiLevelType w:val="hybridMultilevel"/>
    <w:tmpl w:val="75D4BB4C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2" w15:restartNumberingAfterBreak="0">
    <w:nsid w:val="52DE4C7F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3" w15:restartNumberingAfterBreak="0">
    <w:nsid w:val="565C4904"/>
    <w:multiLevelType w:val="hybridMultilevel"/>
    <w:tmpl w:val="9F0ABF66"/>
    <w:lvl w:ilvl="0" w:tplc="1C4ACA16">
      <w:start w:val="1"/>
      <w:numFmt w:val="russianUpper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291218"/>
    <w:multiLevelType w:val="hybridMultilevel"/>
    <w:tmpl w:val="4F62FC5C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5" w15:restartNumberingAfterBreak="0">
    <w:nsid w:val="593B6E85"/>
    <w:multiLevelType w:val="hybridMultilevel"/>
    <w:tmpl w:val="B2666D7A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6" w15:restartNumberingAfterBreak="0">
    <w:nsid w:val="59486741"/>
    <w:multiLevelType w:val="hybridMultilevel"/>
    <w:tmpl w:val="E0F49392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7" w15:restartNumberingAfterBreak="0">
    <w:nsid w:val="5AF06029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8" w15:restartNumberingAfterBreak="0">
    <w:nsid w:val="5F587535"/>
    <w:multiLevelType w:val="hybridMultilevel"/>
    <w:tmpl w:val="2BD627D6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9" w15:restartNumberingAfterBreak="0">
    <w:nsid w:val="60D87A9F"/>
    <w:multiLevelType w:val="hybridMultilevel"/>
    <w:tmpl w:val="9D347F06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0" w15:restartNumberingAfterBreak="0">
    <w:nsid w:val="62994450"/>
    <w:multiLevelType w:val="hybridMultilevel"/>
    <w:tmpl w:val="D6E22C18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1" w15:restartNumberingAfterBreak="0">
    <w:nsid w:val="65AA67FB"/>
    <w:multiLevelType w:val="hybridMultilevel"/>
    <w:tmpl w:val="AEF223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5B40271"/>
    <w:multiLevelType w:val="hybridMultilevel"/>
    <w:tmpl w:val="5672E81A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3" w15:restartNumberingAfterBreak="0">
    <w:nsid w:val="65CB6D74"/>
    <w:multiLevelType w:val="hybridMultilevel"/>
    <w:tmpl w:val="6E68038C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4" w15:restartNumberingAfterBreak="0">
    <w:nsid w:val="689A1A87"/>
    <w:multiLevelType w:val="hybridMultilevel"/>
    <w:tmpl w:val="60C2709C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5" w15:restartNumberingAfterBreak="0">
    <w:nsid w:val="6A3C48A4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6" w15:restartNumberingAfterBreak="0">
    <w:nsid w:val="72903F1B"/>
    <w:multiLevelType w:val="hybridMultilevel"/>
    <w:tmpl w:val="3DC4DEA8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7" w15:restartNumberingAfterBreak="0">
    <w:nsid w:val="7C3A1664"/>
    <w:multiLevelType w:val="hybridMultilevel"/>
    <w:tmpl w:val="3FB441E4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8" w15:restartNumberingAfterBreak="0">
    <w:nsid w:val="7C74406E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9" w15:restartNumberingAfterBreak="0">
    <w:nsid w:val="7D10141C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0" w15:restartNumberingAfterBreak="0">
    <w:nsid w:val="7EB82FEC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1" w15:restartNumberingAfterBreak="0">
    <w:nsid w:val="7FC63671"/>
    <w:multiLevelType w:val="hybridMultilevel"/>
    <w:tmpl w:val="81681248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28"/>
  </w:num>
  <w:num w:numId="2">
    <w:abstractNumId w:val="26"/>
  </w:num>
  <w:num w:numId="3">
    <w:abstractNumId w:val="4"/>
  </w:num>
  <w:num w:numId="4">
    <w:abstractNumId w:val="35"/>
  </w:num>
  <w:num w:numId="5">
    <w:abstractNumId w:val="46"/>
  </w:num>
  <w:num w:numId="6">
    <w:abstractNumId w:val="42"/>
  </w:num>
  <w:num w:numId="7">
    <w:abstractNumId w:val="11"/>
  </w:num>
  <w:num w:numId="8">
    <w:abstractNumId w:val="34"/>
  </w:num>
  <w:num w:numId="9">
    <w:abstractNumId w:val="33"/>
  </w:num>
  <w:num w:numId="10">
    <w:abstractNumId w:val="38"/>
  </w:num>
  <w:num w:numId="11">
    <w:abstractNumId w:val="5"/>
  </w:num>
  <w:num w:numId="12">
    <w:abstractNumId w:val="23"/>
  </w:num>
  <w:num w:numId="13">
    <w:abstractNumId w:val="14"/>
  </w:num>
  <w:num w:numId="14">
    <w:abstractNumId w:val="30"/>
  </w:num>
  <w:num w:numId="15">
    <w:abstractNumId w:val="29"/>
  </w:num>
  <w:num w:numId="16">
    <w:abstractNumId w:val="44"/>
  </w:num>
  <w:num w:numId="17">
    <w:abstractNumId w:val="25"/>
  </w:num>
  <w:num w:numId="18">
    <w:abstractNumId w:val="7"/>
  </w:num>
  <w:num w:numId="19">
    <w:abstractNumId w:val="13"/>
  </w:num>
  <w:num w:numId="20">
    <w:abstractNumId w:val="39"/>
  </w:num>
  <w:num w:numId="21">
    <w:abstractNumId w:val="47"/>
  </w:num>
  <w:num w:numId="22">
    <w:abstractNumId w:val="16"/>
  </w:num>
  <w:num w:numId="23">
    <w:abstractNumId w:val="22"/>
  </w:num>
  <w:num w:numId="24">
    <w:abstractNumId w:val="18"/>
  </w:num>
  <w:num w:numId="25">
    <w:abstractNumId w:val="27"/>
  </w:num>
  <w:num w:numId="26">
    <w:abstractNumId w:val="1"/>
  </w:num>
  <w:num w:numId="27">
    <w:abstractNumId w:val="10"/>
  </w:num>
  <w:num w:numId="28">
    <w:abstractNumId w:val="24"/>
  </w:num>
  <w:num w:numId="29">
    <w:abstractNumId w:val="0"/>
  </w:num>
  <w:num w:numId="30">
    <w:abstractNumId w:val="20"/>
  </w:num>
  <w:num w:numId="31">
    <w:abstractNumId w:val="6"/>
  </w:num>
  <w:num w:numId="32">
    <w:abstractNumId w:val="37"/>
  </w:num>
  <w:num w:numId="33">
    <w:abstractNumId w:val="32"/>
  </w:num>
  <w:num w:numId="34">
    <w:abstractNumId w:val="48"/>
  </w:num>
  <w:num w:numId="35">
    <w:abstractNumId w:val="49"/>
  </w:num>
  <w:num w:numId="36">
    <w:abstractNumId w:val="17"/>
  </w:num>
  <w:num w:numId="37">
    <w:abstractNumId w:val="3"/>
  </w:num>
  <w:num w:numId="38">
    <w:abstractNumId w:val="50"/>
  </w:num>
  <w:num w:numId="39">
    <w:abstractNumId w:val="12"/>
  </w:num>
  <w:num w:numId="40">
    <w:abstractNumId w:val="21"/>
  </w:num>
  <w:num w:numId="41">
    <w:abstractNumId w:val="45"/>
  </w:num>
  <w:num w:numId="42">
    <w:abstractNumId w:val="41"/>
  </w:num>
  <w:num w:numId="43">
    <w:abstractNumId w:val="8"/>
  </w:num>
  <w:num w:numId="44">
    <w:abstractNumId w:val="51"/>
  </w:num>
  <w:num w:numId="45">
    <w:abstractNumId w:val="31"/>
  </w:num>
  <w:num w:numId="46">
    <w:abstractNumId w:val="40"/>
  </w:num>
  <w:num w:numId="47">
    <w:abstractNumId w:val="9"/>
  </w:num>
  <w:num w:numId="48">
    <w:abstractNumId w:val="2"/>
  </w:num>
  <w:num w:numId="49">
    <w:abstractNumId w:val="43"/>
  </w:num>
  <w:num w:numId="50">
    <w:abstractNumId w:val="19"/>
  </w:num>
  <w:num w:numId="51">
    <w:abstractNumId w:val="15"/>
  </w:num>
  <w:num w:numId="52">
    <w:abstractNumId w:val="3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00"/>
    <w:rsid w:val="0000362F"/>
    <w:rsid w:val="0000545D"/>
    <w:rsid w:val="0001752B"/>
    <w:rsid w:val="000752A7"/>
    <w:rsid w:val="00085768"/>
    <w:rsid w:val="000906D4"/>
    <w:rsid w:val="000A0628"/>
    <w:rsid w:val="000B2268"/>
    <w:rsid w:val="000D7183"/>
    <w:rsid w:val="000E4D2F"/>
    <w:rsid w:val="000E6DB8"/>
    <w:rsid w:val="00122929"/>
    <w:rsid w:val="00124B2D"/>
    <w:rsid w:val="00153ED6"/>
    <w:rsid w:val="001603F5"/>
    <w:rsid w:val="00164777"/>
    <w:rsid w:val="00167ABC"/>
    <w:rsid w:val="001970B2"/>
    <w:rsid w:val="001A1CDC"/>
    <w:rsid w:val="001B78E0"/>
    <w:rsid w:val="001E0957"/>
    <w:rsid w:val="001E114B"/>
    <w:rsid w:val="001E589D"/>
    <w:rsid w:val="001E7D7E"/>
    <w:rsid w:val="001F373B"/>
    <w:rsid w:val="001F7EE4"/>
    <w:rsid w:val="00207612"/>
    <w:rsid w:val="0026163E"/>
    <w:rsid w:val="002A3AB9"/>
    <w:rsid w:val="002B21B2"/>
    <w:rsid w:val="002B64EB"/>
    <w:rsid w:val="002C2B85"/>
    <w:rsid w:val="0032156B"/>
    <w:rsid w:val="003446E9"/>
    <w:rsid w:val="00353667"/>
    <w:rsid w:val="00360A83"/>
    <w:rsid w:val="00362A09"/>
    <w:rsid w:val="00381330"/>
    <w:rsid w:val="00396480"/>
    <w:rsid w:val="003A3023"/>
    <w:rsid w:val="003B0A45"/>
    <w:rsid w:val="003B441A"/>
    <w:rsid w:val="003C1ED9"/>
    <w:rsid w:val="003C2B05"/>
    <w:rsid w:val="003D2974"/>
    <w:rsid w:val="003E20E6"/>
    <w:rsid w:val="00400BDA"/>
    <w:rsid w:val="00412146"/>
    <w:rsid w:val="00447A57"/>
    <w:rsid w:val="00460725"/>
    <w:rsid w:val="004C2EDA"/>
    <w:rsid w:val="004C7B7D"/>
    <w:rsid w:val="004E15E1"/>
    <w:rsid w:val="005059A2"/>
    <w:rsid w:val="0052573A"/>
    <w:rsid w:val="005425FC"/>
    <w:rsid w:val="00552ED5"/>
    <w:rsid w:val="00560134"/>
    <w:rsid w:val="005662A9"/>
    <w:rsid w:val="00571EF3"/>
    <w:rsid w:val="00576416"/>
    <w:rsid w:val="005840DE"/>
    <w:rsid w:val="00584808"/>
    <w:rsid w:val="00586760"/>
    <w:rsid w:val="00594597"/>
    <w:rsid w:val="005951D2"/>
    <w:rsid w:val="005D106E"/>
    <w:rsid w:val="00613556"/>
    <w:rsid w:val="00631779"/>
    <w:rsid w:val="00692C27"/>
    <w:rsid w:val="006C2F2F"/>
    <w:rsid w:val="006D4FE2"/>
    <w:rsid w:val="006F5BC0"/>
    <w:rsid w:val="007647D6"/>
    <w:rsid w:val="00774CC2"/>
    <w:rsid w:val="00787E9A"/>
    <w:rsid w:val="00796D46"/>
    <w:rsid w:val="007B28A8"/>
    <w:rsid w:val="007B4771"/>
    <w:rsid w:val="007D412E"/>
    <w:rsid w:val="007D700F"/>
    <w:rsid w:val="007E14C7"/>
    <w:rsid w:val="007F1965"/>
    <w:rsid w:val="00822C38"/>
    <w:rsid w:val="00830066"/>
    <w:rsid w:val="008339ED"/>
    <w:rsid w:val="0083440E"/>
    <w:rsid w:val="008531B6"/>
    <w:rsid w:val="00866664"/>
    <w:rsid w:val="008E37D6"/>
    <w:rsid w:val="00917815"/>
    <w:rsid w:val="00950292"/>
    <w:rsid w:val="00982481"/>
    <w:rsid w:val="00986E06"/>
    <w:rsid w:val="00990C8D"/>
    <w:rsid w:val="009C1FE1"/>
    <w:rsid w:val="009D1090"/>
    <w:rsid w:val="009D77CB"/>
    <w:rsid w:val="00A02C3B"/>
    <w:rsid w:val="00A033E9"/>
    <w:rsid w:val="00A043CF"/>
    <w:rsid w:val="00A111DE"/>
    <w:rsid w:val="00A2653F"/>
    <w:rsid w:val="00A46355"/>
    <w:rsid w:val="00A7150D"/>
    <w:rsid w:val="00A749A7"/>
    <w:rsid w:val="00A829F5"/>
    <w:rsid w:val="00A934FE"/>
    <w:rsid w:val="00AA7684"/>
    <w:rsid w:val="00AB3F20"/>
    <w:rsid w:val="00AE2AF0"/>
    <w:rsid w:val="00B5003E"/>
    <w:rsid w:val="00B5320A"/>
    <w:rsid w:val="00B62DAE"/>
    <w:rsid w:val="00B90C96"/>
    <w:rsid w:val="00B96F8F"/>
    <w:rsid w:val="00BA4B1D"/>
    <w:rsid w:val="00BB7EF5"/>
    <w:rsid w:val="00BD0EA7"/>
    <w:rsid w:val="00BF722A"/>
    <w:rsid w:val="00C04D90"/>
    <w:rsid w:val="00C54E55"/>
    <w:rsid w:val="00C879D5"/>
    <w:rsid w:val="00CA0415"/>
    <w:rsid w:val="00CB1BCB"/>
    <w:rsid w:val="00D05DF8"/>
    <w:rsid w:val="00D12A00"/>
    <w:rsid w:val="00D53DBB"/>
    <w:rsid w:val="00D87CF0"/>
    <w:rsid w:val="00DB3582"/>
    <w:rsid w:val="00DF7748"/>
    <w:rsid w:val="00E019C1"/>
    <w:rsid w:val="00E10ADA"/>
    <w:rsid w:val="00E113FB"/>
    <w:rsid w:val="00E22AF4"/>
    <w:rsid w:val="00E345E8"/>
    <w:rsid w:val="00E4444B"/>
    <w:rsid w:val="00E4477A"/>
    <w:rsid w:val="00EA1554"/>
    <w:rsid w:val="00EA452C"/>
    <w:rsid w:val="00ED1BB8"/>
    <w:rsid w:val="00EF1BBB"/>
    <w:rsid w:val="00EF2A4C"/>
    <w:rsid w:val="00F006FA"/>
    <w:rsid w:val="00F12430"/>
    <w:rsid w:val="00F47869"/>
    <w:rsid w:val="00F52F63"/>
    <w:rsid w:val="00F53FAF"/>
    <w:rsid w:val="00F62F58"/>
    <w:rsid w:val="00F97C19"/>
    <w:rsid w:val="00FA12C7"/>
    <w:rsid w:val="00FC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292E6"/>
  <w15:chartTrackingRefBased/>
  <w15:docId w15:val="{E4A5F919-2D82-4AE5-B5B6-50FD26E1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84808"/>
  </w:style>
  <w:style w:type="table" w:customStyle="1" w:styleId="20">
    <w:name w:val="Сетка таблицы2"/>
    <w:basedOn w:val="a1"/>
    <w:next w:val="a6"/>
    <w:uiPriority w:val="39"/>
    <w:rsid w:val="00584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6"/>
    <w:uiPriority w:val="39"/>
    <w:rsid w:val="00584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6"/>
    <w:uiPriority w:val="39"/>
    <w:rsid w:val="00584808"/>
    <w:pPr>
      <w:spacing w:after="0" w:line="240" w:lineRule="auto"/>
    </w:pPr>
    <w:rPr>
      <w:rFonts w:ascii="Times New Roman" w:hAnsi="Times New Roman" w:cs="Times New Roman"/>
      <w:color w:val="000000" w:themeColor="text1"/>
      <w:kern w:val="3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6"/>
    <w:uiPriority w:val="39"/>
    <w:rsid w:val="00584808"/>
    <w:pPr>
      <w:spacing w:after="0" w:line="240" w:lineRule="auto"/>
    </w:pPr>
    <w:rPr>
      <w:rFonts w:ascii="Times New Roman" w:hAnsi="Times New Roman" w:cs="Times New Roman"/>
      <w:color w:val="000000"/>
      <w:kern w:val="3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6"/>
    <w:uiPriority w:val="39"/>
    <w:rsid w:val="003A3023"/>
    <w:pPr>
      <w:spacing w:after="0" w:line="240" w:lineRule="auto"/>
    </w:pPr>
    <w:rPr>
      <w:rFonts w:ascii="Times New Roman" w:hAnsi="Times New Roman" w:cs="Times New Roman"/>
      <w:color w:val="000000" w:themeColor="text1"/>
      <w:kern w:val="3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7000</Words>
  <Characters>39900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Чукарина Ирина Михайловна</dc:creator>
  <cp:keywords/>
  <dc:description/>
  <cp:lastModifiedBy>Вячеслав Лодянов</cp:lastModifiedBy>
  <cp:revision>63</cp:revision>
  <cp:lastPrinted>2024-06-19T10:00:00Z</cp:lastPrinted>
  <dcterms:created xsi:type="dcterms:W3CDTF">2023-05-23T11:42:00Z</dcterms:created>
  <dcterms:modified xsi:type="dcterms:W3CDTF">2024-06-19T10:00:00Z</dcterms:modified>
</cp:coreProperties>
</file>